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F3" w:rsidRPr="000D3922" w:rsidRDefault="000D3922" w:rsidP="000D3922">
      <w:pPr>
        <w:shd w:val="clear" w:color="auto" w:fill="FFFFFF"/>
        <w:tabs>
          <w:tab w:val="left" w:pos="5954"/>
          <w:tab w:val="left" w:pos="9781"/>
        </w:tabs>
        <w:spacing w:after="0" w:line="360" w:lineRule="auto"/>
        <w:ind w:right="142" w:firstLine="851"/>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612E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00FC62F3" w:rsidRPr="000D3922">
        <w:rPr>
          <w:rFonts w:ascii="Times New Roman" w:eastAsia="Times New Roman" w:hAnsi="Times New Roman" w:cs="Times New Roman"/>
          <w:sz w:val="28"/>
          <w:szCs w:val="28"/>
          <w:lang w:val="uk-UA"/>
        </w:rPr>
        <w:t>ЗАТВЕРДЖЕНО</w:t>
      </w:r>
    </w:p>
    <w:p w:rsidR="0032074E" w:rsidRPr="000D3922" w:rsidRDefault="0032074E" w:rsidP="000D3922">
      <w:pPr>
        <w:shd w:val="clear" w:color="auto" w:fill="FFFFFF"/>
        <w:tabs>
          <w:tab w:val="left" w:pos="5954"/>
          <w:tab w:val="left" w:pos="9781"/>
        </w:tabs>
        <w:spacing w:after="0" w:line="360" w:lineRule="auto"/>
        <w:ind w:right="142" w:firstLine="851"/>
        <w:jc w:val="right"/>
        <w:rPr>
          <w:rFonts w:ascii="Times New Roman" w:eastAsia="Times New Roman" w:hAnsi="Times New Roman" w:cs="Times New Roman"/>
          <w:sz w:val="28"/>
          <w:szCs w:val="28"/>
          <w:lang w:val="uk-UA"/>
        </w:rPr>
      </w:pPr>
    </w:p>
    <w:p w:rsidR="00CE349F" w:rsidRPr="000D3922" w:rsidRDefault="00FC62F3" w:rsidP="000D3922">
      <w:pPr>
        <w:shd w:val="clear" w:color="auto" w:fill="FFFFFF"/>
        <w:tabs>
          <w:tab w:val="left" w:pos="5954"/>
          <w:tab w:val="left" w:pos="9781"/>
        </w:tabs>
        <w:spacing w:after="0" w:line="360" w:lineRule="auto"/>
        <w:ind w:right="142" w:firstLine="851"/>
        <w:jc w:val="right"/>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Директор</w:t>
      </w:r>
      <w:r w:rsidR="00E612EB">
        <w:rPr>
          <w:rFonts w:ascii="Times New Roman" w:eastAsia="Times New Roman" w:hAnsi="Times New Roman" w:cs="Times New Roman"/>
          <w:sz w:val="28"/>
          <w:szCs w:val="28"/>
          <w:lang w:val="uk-UA"/>
        </w:rPr>
        <w:t xml:space="preserve">                             Наталія </w:t>
      </w:r>
      <w:r w:rsidR="00AA71ED" w:rsidRPr="000D3922">
        <w:rPr>
          <w:rFonts w:ascii="Times New Roman" w:eastAsia="Times New Roman" w:hAnsi="Times New Roman" w:cs="Times New Roman"/>
          <w:sz w:val="28"/>
          <w:szCs w:val="28"/>
          <w:lang w:val="uk-UA"/>
        </w:rPr>
        <w:t>Д</w:t>
      </w:r>
      <w:r w:rsidR="00AA71ED" w:rsidRPr="00E612EB">
        <w:rPr>
          <w:rFonts w:ascii="Times New Roman" w:eastAsia="Times New Roman" w:hAnsi="Times New Roman" w:cs="Times New Roman"/>
          <w:caps/>
          <w:sz w:val="28"/>
          <w:szCs w:val="28"/>
          <w:lang w:val="uk-UA"/>
        </w:rPr>
        <w:t>удка</w:t>
      </w:r>
    </w:p>
    <w:p w:rsidR="00CE349F" w:rsidRPr="000D3922" w:rsidRDefault="00CE349F" w:rsidP="000D3922">
      <w:pPr>
        <w:shd w:val="clear" w:color="auto" w:fill="FFFFFF"/>
        <w:tabs>
          <w:tab w:val="left" w:pos="5954"/>
          <w:tab w:val="left" w:pos="9781"/>
        </w:tabs>
        <w:spacing w:after="0" w:line="360" w:lineRule="auto"/>
        <w:ind w:right="142" w:firstLine="851"/>
        <w:jc w:val="both"/>
        <w:rPr>
          <w:rFonts w:ascii="Times New Roman" w:eastAsia="Times New Roman" w:hAnsi="Times New Roman" w:cs="Times New Roman"/>
          <w:sz w:val="28"/>
          <w:szCs w:val="28"/>
          <w:lang w:val="uk-UA"/>
        </w:rPr>
      </w:pP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FC62F3" w:rsidRPr="000D3922" w:rsidRDefault="00FC62F3" w:rsidP="000D3922">
      <w:pPr>
        <w:spacing w:after="0" w:line="276" w:lineRule="auto"/>
        <w:ind w:firstLine="851"/>
        <w:jc w:val="center"/>
        <w:rPr>
          <w:rFonts w:ascii="Times New Roman" w:eastAsia="Times New Roman" w:hAnsi="Times New Roman" w:cs="Times New Roman"/>
          <w:b/>
          <w:sz w:val="40"/>
          <w:szCs w:val="28"/>
          <w:lang w:val="uk-UA"/>
        </w:rPr>
      </w:pPr>
      <w:r w:rsidRPr="000D3922">
        <w:rPr>
          <w:rFonts w:ascii="Times New Roman" w:eastAsia="Times New Roman" w:hAnsi="Times New Roman" w:cs="Times New Roman"/>
          <w:b/>
          <w:sz w:val="40"/>
          <w:szCs w:val="28"/>
          <w:lang w:val="uk-UA"/>
        </w:rPr>
        <w:t>Положення</w:t>
      </w:r>
    </w:p>
    <w:p w:rsidR="000D3922" w:rsidRDefault="00FC62F3" w:rsidP="000D3922">
      <w:pPr>
        <w:shd w:val="clear" w:color="auto" w:fill="FFFFFF"/>
        <w:spacing w:after="0" w:line="276" w:lineRule="auto"/>
        <w:ind w:firstLine="851"/>
        <w:jc w:val="center"/>
        <w:rPr>
          <w:rFonts w:ascii="Times New Roman" w:eastAsia="Times New Roman" w:hAnsi="Times New Roman" w:cs="Times New Roman"/>
          <w:b/>
          <w:sz w:val="40"/>
          <w:szCs w:val="28"/>
          <w:lang w:val="uk-UA"/>
        </w:rPr>
      </w:pPr>
      <w:r w:rsidRPr="000D3922">
        <w:rPr>
          <w:rFonts w:ascii="Times New Roman" w:eastAsia="Times New Roman" w:hAnsi="Times New Roman" w:cs="Times New Roman"/>
          <w:b/>
          <w:sz w:val="40"/>
          <w:szCs w:val="28"/>
          <w:lang w:val="uk-UA"/>
        </w:rPr>
        <w:t>про внутрішню сист</w:t>
      </w:r>
      <w:r w:rsidR="00CE349F" w:rsidRPr="000D3922">
        <w:rPr>
          <w:rFonts w:ascii="Times New Roman" w:eastAsia="Times New Roman" w:hAnsi="Times New Roman" w:cs="Times New Roman"/>
          <w:b/>
          <w:sz w:val="40"/>
          <w:szCs w:val="28"/>
          <w:lang w:val="uk-UA"/>
        </w:rPr>
        <w:t xml:space="preserve">ему </w:t>
      </w:r>
    </w:p>
    <w:p w:rsidR="00CE349F" w:rsidRPr="000D3922" w:rsidRDefault="00CE349F" w:rsidP="000D3922">
      <w:pPr>
        <w:shd w:val="clear" w:color="auto" w:fill="FFFFFF"/>
        <w:spacing w:after="0" w:line="276" w:lineRule="auto"/>
        <w:ind w:firstLine="851"/>
        <w:jc w:val="center"/>
        <w:rPr>
          <w:rFonts w:ascii="Times New Roman" w:eastAsia="Times New Roman" w:hAnsi="Times New Roman" w:cs="Times New Roman"/>
          <w:b/>
          <w:sz w:val="40"/>
          <w:szCs w:val="28"/>
          <w:lang w:val="uk-UA"/>
        </w:rPr>
      </w:pPr>
      <w:r w:rsidRPr="000D3922">
        <w:rPr>
          <w:rFonts w:ascii="Times New Roman" w:eastAsia="Times New Roman" w:hAnsi="Times New Roman" w:cs="Times New Roman"/>
          <w:b/>
          <w:sz w:val="40"/>
          <w:szCs w:val="28"/>
          <w:lang w:val="uk-UA"/>
        </w:rPr>
        <w:t>забезпечення якості освіти</w:t>
      </w:r>
    </w:p>
    <w:p w:rsidR="00E612EB" w:rsidRDefault="00CE349F" w:rsidP="00E612EB">
      <w:pPr>
        <w:shd w:val="clear" w:color="auto" w:fill="FFFFFF"/>
        <w:spacing w:after="0" w:line="276" w:lineRule="auto"/>
        <w:ind w:firstLine="851"/>
        <w:jc w:val="center"/>
        <w:rPr>
          <w:rFonts w:ascii="Times New Roman" w:eastAsia="Times New Roman" w:hAnsi="Times New Roman" w:cs="Times New Roman"/>
          <w:b/>
          <w:sz w:val="40"/>
          <w:szCs w:val="28"/>
          <w:lang w:val="uk-UA"/>
        </w:rPr>
      </w:pPr>
      <w:r w:rsidRPr="000D3922">
        <w:rPr>
          <w:rFonts w:ascii="Times New Roman" w:eastAsia="Times New Roman" w:hAnsi="Times New Roman" w:cs="Times New Roman"/>
          <w:b/>
          <w:sz w:val="40"/>
          <w:szCs w:val="28"/>
          <w:lang w:val="uk-UA"/>
        </w:rPr>
        <w:t xml:space="preserve">у  </w:t>
      </w:r>
      <w:r w:rsidR="00E612EB">
        <w:rPr>
          <w:rFonts w:ascii="Times New Roman" w:eastAsia="Times New Roman" w:hAnsi="Times New Roman" w:cs="Times New Roman"/>
          <w:b/>
          <w:sz w:val="40"/>
          <w:szCs w:val="28"/>
          <w:lang w:val="uk-UA"/>
        </w:rPr>
        <w:t>закладі загальної середньої освіти</w:t>
      </w:r>
    </w:p>
    <w:p w:rsidR="00E612EB" w:rsidRDefault="00E612EB" w:rsidP="00E612EB">
      <w:pPr>
        <w:shd w:val="clear" w:color="auto" w:fill="FFFFFF"/>
        <w:spacing w:after="0" w:line="276" w:lineRule="auto"/>
        <w:ind w:firstLine="851"/>
        <w:jc w:val="center"/>
        <w:rPr>
          <w:rFonts w:ascii="Times New Roman" w:eastAsia="Times New Roman" w:hAnsi="Times New Roman" w:cs="Times New Roman"/>
          <w:b/>
          <w:sz w:val="40"/>
          <w:szCs w:val="28"/>
          <w:lang w:val="uk-UA"/>
        </w:rPr>
      </w:pPr>
      <w:r>
        <w:rPr>
          <w:rFonts w:ascii="Times New Roman" w:eastAsia="Times New Roman" w:hAnsi="Times New Roman" w:cs="Times New Roman"/>
          <w:b/>
          <w:sz w:val="40"/>
          <w:szCs w:val="28"/>
          <w:lang w:val="uk-UA"/>
        </w:rPr>
        <w:t>«Павловичівський ліцей»</w:t>
      </w:r>
    </w:p>
    <w:p w:rsidR="00E612EB" w:rsidRDefault="00E612EB" w:rsidP="00E612EB">
      <w:pPr>
        <w:shd w:val="clear" w:color="auto" w:fill="FFFFFF"/>
        <w:spacing w:after="0" w:line="276" w:lineRule="auto"/>
        <w:ind w:firstLine="851"/>
        <w:jc w:val="center"/>
        <w:rPr>
          <w:rFonts w:ascii="Times New Roman" w:eastAsia="Times New Roman" w:hAnsi="Times New Roman" w:cs="Times New Roman"/>
          <w:b/>
          <w:sz w:val="40"/>
          <w:szCs w:val="28"/>
          <w:lang w:val="uk-UA"/>
        </w:rPr>
      </w:pPr>
      <w:r>
        <w:rPr>
          <w:rFonts w:ascii="Times New Roman" w:eastAsia="Times New Roman" w:hAnsi="Times New Roman" w:cs="Times New Roman"/>
          <w:b/>
          <w:sz w:val="40"/>
          <w:szCs w:val="28"/>
          <w:lang w:val="uk-UA"/>
        </w:rPr>
        <w:t>Затурцівської сільської ради</w:t>
      </w:r>
    </w:p>
    <w:p w:rsidR="00E612EB" w:rsidRDefault="00E612EB" w:rsidP="00E612EB">
      <w:pPr>
        <w:shd w:val="clear" w:color="auto" w:fill="FFFFFF"/>
        <w:spacing w:after="0" w:line="276" w:lineRule="auto"/>
        <w:ind w:firstLine="851"/>
        <w:jc w:val="center"/>
        <w:rPr>
          <w:rFonts w:ascii="Times New Roman" w:eastAsia="Times New Roman" w:hAnsi="Times New Roman" w:cs="Times New Roman"/>
          <w:b/>
          <w:sz w:val="40"/>
          <w:szCs w:val="28"/>
          <w:lang w:val="uk-UA"/>
        </w:rPr>
      </w:pPr>
      <w:r>
        <w:rPr>
          <w:rFonts w:ascii="Times New Roman" w:eastAsia="Times New Roman" w:hAnsi="Times New Roman" w:cs="Times New Roman"/>
          <w:b/>
          <w:sz w:val="40"/>
          <w:szCs w:val="28"/>
          <w:lang w:val="uk-UA"/>
        </w:rPr>
        <w:t>Володимир-Волинського району</w:t>
      </w:r>
    </w:p>
    <w:p w:rsidR="000D3922" w:rsidRDefault="000D3922" w:rsidP="000D3922">
      <w:pPr>
        <w:shd w:val="clear" w:color="auto" w:fill="FFFFFF"/>
        <w:spacing w:after="0" w:line="276" w:lineRule="auto"/>
        <w:ind w:firstLine="851"/>
        <w:jc w:val="center"/>
        <w:rPr>
          <w:rFonts w:ascii="Times New Roman" w:eastAsia="Times New Roman" w:hAnsi="Times New Roman" w:cs="Times New Roman"/>
          <w:b/>
          <w:sz w:val="40"/>
          <w:szCs w:val="28"/>
          <w:lang w:val="uk-UA"/>
        </w:rPr>
      </w:pPr>
      <w:r>
        <w:rPr>
          <w:rFonts w:ascii="Times New Roman" w:eastAsia="Times New Roman" w:hAnsi="Times New Roman" w:cs="Times New Roman"/>
          <w:b/>
          <w:sz w:val="40"/>
          <w:szCs w:val="28"/>
          <w:lang w:val="uk-UA"/>
        </w:rPr>
        <w:t>Волинської області</w:t>
      </w:r>
    </w:p>
    <w:p w:rsidR="00E612EB" w:rsidRPr="000D3922" w:rsidRDefault="00E612EB" w:rsidP="000D3922">
      <w:pPr>
        <w:shd w:val="clear" w:color="auto" w:fill="FFFFFF"/>
        <w:spacing w:after="0" w:line="276" w:lineRule="auto"/>
        <w:ind w:firstLine="851"/>
        <w:jc w:val="center"/>
        <w:rPr>
          <w:rFonts w:ascii="Times New Roman" w:eastAsia="Times New Roman" w:hAnsi="Times New Roman" w:cs="Times New Roman"/>
          <w:b/>
          <w:sz w:val="40"/>
          <w:szCs w:val="28"/>
          <w:lang w:val="uk-UA"/>
        </w:rPr>
      </w:pPr>
      <w:r>
        <w:rPr>
          <w:rFonts w:ascii="Times New Roman" w:eastAsia="Times New Roman" w:hAnsi="Times New Roman" w:cs="Times New Roman"/>
          <w:b/>
          <w:sz w:val="40"/>
          <w:szCs w:val="28"/>
          <w:lang w:val="uk-UA"/>
        </w:rPr>
        <w:t xml:space="preserve">(Нова редакція) </w:t>
      </w:r>
    </w:p>
    <w:p w:rsidR="00CE349F" w:rsidRPr="000D3922" w:rsidRDefault="00CE349F" w:rsidP="000D3922">
      <w:pPr>
        <w:spacing w:after="0" w:line="276" w:lineRule="auto"/>
        <w:ind w:firstLine="851"/>
        <w:jc w:val="both"/>
        <w:rPr>
          <w:rFonts w:ascii="Times New Roman" w:eastAsia="Times New Roman" w:hAnsi="Times New Roman" w:cs="Times New Roman"/>
          <w:b/>
          <w:sz w:val="40"/>
          <w:szCs w:val="28"/>
          <w:lang w:val="uk-UA"/>
        </w:rPr>
      </w:pPr>
    </w:p>
    <w:p w:rsidR="00CE349F"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E612EB" w:rsidRDefault="00E612EB" w:rsidP="000D3922">
      <w:pPr>
        <w:spacing w:after="0" w:line="360" w:lineRule="auto"/>
        <w:ind w:firstLine="851"/>
        <w:jc w:val="both"/>
        <w:rPr>
          <w:rFonts w:ascii="Times New Roman" w:eastAsia="Times New Roman" w:hAnsi="Times New Roman" w:cs="Times New Roman"/>
          <w:b/>
          <w:sz w:val="28"/>
          <w:szCs w:val="28"/>
          <w:lang w:val="uk-UA"/>
        </w:rPr>
      </w:pPr>
    </w:p>
    <w:p w:rsidR="00E612EB" w:rsidRDefault="00E612EB" w:rsidP="000D3922">
      <w:pPr>
        <w:spacing w:after="0" w:line="360" w:lineRule="auto"/>
        <w:ind w:firstLine="851"/>
        <w:jc w:val="both"/>
        <w:rPr>
          <w:rFonts w:ascii="Times New Roman" w:eastAsia="Times New Roman" w:hAnsi="Times New Roman" w:cs="Times New Roman"/>
          <w:b/>
          <w:sz w:val="28"/>
          <w:szCs w:val="28"/>
          <w:lang w:val="uk-UA"/>
        </w:rPr>
      </w:pPr>
    </w:p>
    <w:p w:rsidR="00E612EB" w:rsidRDefault="00E612EB" w:rsidP="00E612EB">
      <w:pPr>
        <w:shd w:val="clear" w:color="auto" w:fill="FFFFFF"/>
        <w:tabs>
          <w:tab w:val="left" w:pos="5954"/>
          <w:tab w:val="left" w:pos="9781"/>
        </w:tabs>
        <w:spacing w:after="0" w:line="360" w:lineRule="auto"/>
        <w:ind w:right="142" w:firstLine="851"/>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Схвалено та обговорено </w:t>
      </w:r>
    </w:p>
    <w:p w:rsidR="00E612EB" w:rsidRPr="00D24995" w:rsidRDefault="00E612EB" w:rsidP="00E612EB">
      <w:pPr>
        <w:shd w:val="clear" w:color="auto" w:fill="FFFFFF"/>
        <w:tabs>
          <w:tab w:val="left" w:pos="5954"/>
          <w:tab w:val="left" w:pos="9781"/>
        </w:tabs>
        <w:spacing w:after="0" w:line="360" w:lineRule="auto"/>
        <w:ind w:right="142" w:firstLine="851"/>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 </w:t>
      </w:r>
      <w:r>
        <w:rPr>
          <w:rFonts w:ascii="Times New Roman" w:eastAsia="Times New Roman" w:hAnsi="Times New Roman" w:cs="Times New Roman"/>
          <w:sz w:val="28"/>
          <w:szCs w:val="28"/>
          <w:lang w:val="uk-UA"/>
        </w:rPr>
        <w:t>засіданні п</w:t>
      </w:r>
      <w:r w:rsidRPr="000D3922">
        <w:rPr>
          <w:rFonts w:ascii="Times New Roman" w:eastAsia="Times New Roman" w:hAnsi="Times New Roman" w:cs="Times New Roman"/>
          <w:sz w:val="28"/>
          <w:szCs w:val="28"/>
          <w:lang w:val="uk-UA"/>
        </w:rPr>
        <w:t>едагогічної ради закладу</w:t>
      </w:r>
    </w:p>
    <w:p w:rsidR="00E612EB" w:rsidRPr="000D3922" w:rsidRDefault="00E612EB" w:rsidP="00E612EB">
      <w:pPr>
        <w:shd w:val="clear" w:color="auto" w:fill="FFFFFF"/>
        <w:tabs>
          <w:tab w:val="left" w:pos="5954"/>
          <w:tab w:val="left" w:pos="9781"/>
        </w:tabs>
        <w:spacing w:after="0" w:line="360" w:lineRule="auto"/>
        <w:ind w:right="142" w:firstLine="851"/>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Pr="000D3922">
        <w:rPr>
          <w:rFonts w:ascii="Times New Roman" w:eastAsia="Times New Roman" w:hAnsi="Times New Roman" w:cs="Times New Roman"/>
          <w:sz w:val="28"/>
          <w:szCs w:val="28"/>
          <w:lang w:val="uk-UA"/>
        </w:rPr>
        <w:t>ротокол №</w:t>
      </w:r>
      <w:r>
        <w:rPr>
          <w:rFonts w:ascii="Times New Roman" w:eastAsia="Times New Roman" w:hAnsi="Times New Roman" w:cs="Times New Roman"/>
          <w:sz w:val="28"/>
          <w:szCs w:val="28"/>
          <w:lang w:val="uk-UA"/>
        </w:rPr>
        <w:t xml:space="preserve">4від </w:t>
      </w:r>
      <w:r w:rsidRPr="000D3922">
        <w:rPr>
          <w:rFonts w:ascii="Times New Roman" w:eastAsia="Times New Roman" w:hAnsi="Times New Roman" w:cs="Times New Roman"/>
          <w:sz w:val="28"/>
          <w:szCs w:val="28"/>
          <w:lang w:val="uk-UA"/>
        </w:rPr>
        <w:t>24.03.2021р.</w:t>
      </w: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CE349F" w:rsidRPr="000D3922" w:rsidRDefault="00CE349F" w:rsidP="000D3922">
      <w:pPr>
        <w:spacing w:after="0" w:line="360" w:lineRule="auto"/>
        <w:ind w:firstLine="851"/>
        <w:jc w:val="both"/>
        <w:rPr>
          <w:rFonts w:ascii="Times New Roman" w:eastAsia="Times New Roman" w:hAnsi="Times New Roman" w:cs="Times New Roman"/>
          <w:b/>
          <w:sz w:val="28"/>
          <w:szCs w:val="28"/>
          <w:lang w:val="uk-UA"/>
        </w:rPr>
      </w:pPr>
    </w:p>
    <w:p w:rsidR="00DE4D3F" w:rsidRPr="000D3922" w:rsidRDefault="00DE4D3F" w:rsidP="000D3922">
      <w:pPr>
        <w:spacing w:after="0" w:line="360" w:lineRule="auto"/>
        <w:ind w:firstLine="851"/>
        <w:jc w:val="both"/>
        <w:rPr>
          <w:rFonts w:ascii="Times New Roman" w:eastAsia="Times New Roman" w:hAnsi="Times New Roman" w:cs="Times New Roman"/>
          <w:b/>
          <w:sz w:val="28"/>
          <w:szCs w:val="28"/>
          <w:lang w:val="uk-UA"/>
        </w:rPr>
      </w:pPr>
    </w:p>
    <w:p w:rsidR="00DE4D3F" w:rsidRPr="000D3922" w:rsidRDefault="00DE4D3F" w:rsidP="000D3922">
      <w:pPr>
        <w:spacing w:after="0" w:line="360" w:lineRule="auto"/>
        <w:ind w:firstLine="851"/>
        <w:jc w:val="both"/>
        <w:rPr>
          <w:rFonts w:ascii="Times New Roman" w:eastAsia="Times New Roman" w:hAnsi="Times New Roman" w:cs="Times New Roman"/>
          <w:b/>
          <w:sz w:val="28"/>
          <w:szCs w:val="28"/>
          <w:lang w:val="uk-UA"/>
        </w:rPr>
      </w:pPr>
    </w:p>
    <w:p w:rsidR="00FC62F3" w:rsidRPr="000D3922" w:rsidRDefault="00694093" w:rsidP="000D3922">
      <w:pPr>
        <w:shd w:val="clear" w:color="auto" w:fill="FFFFFF"/>
        <w:tabs>
          <w:tab w:val="left" w:pos="993"/>
        </w:tabs>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1.</w:t>
      </w:r>
      <w:r w:rsidR="00FC62F3" w:rsidRPr="000D3922">
        <w:rPr>
          <w:rFonts w:ascii="Times New Roman" w:eastAsia="Times New Roman" w:hAnsi="Times New Roman" w:cs="Times New Roman"/>
          <w:b/>
          <w:sz w:val="28"/>
          <w:szCs w:val="28"/>
          <w:lang w:val="uk-UA"/>
        </w:rPr>
        <w:t>Загальні положення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Положення про внутрішню систему забезпечення якості освіти </w:t>
      </w:r>
      <w:r w:rsidR="00CE349F" w:rsidRPr="000D3922">
        <w:rPr>
          <w:rFonts w:ascii="Times New Roman" w:eastAsia="Times New Roman" w:hAnsi="Times New Roman" w:cs="Times New Roman"/>
          <w:sz w:val="28"/>
          <w:szCs w:val="28"/>
          <w:lang w:val="uk-UA"/>
        </w:rPr>
        <w:t xml:space="preserve">у  </w:t>
      </w:r>
      <w:r w:rsidR="00E612EB">
        <w:rPr>
          <w:rFonts w:ascii="Times New Roman" w:eastAsia="Times New Roman" w:hAnsi="Times New Roman" w:cs="Times New Roman"/>
          <w:sz w:val="28"/>
          <w:szCs w:val="28"/>
          <w:lang w:val="uk-UA"/>
        </w:rPr>
        <w:t xml:space="preserve"> закладі загальної середньої освіти «Павловичівський ліцей» Затурцівської сільської ради Волоидмир-Волинського району Волинської області  (далі ЗЗСО «Павловичівський ліцей» або Заклад) </w:t>
      </w:r>
      <w:r w:rsidRPr="000D3922">
        <w:rPr>
          <w:rFonts w:ascii="Times New Roman" w:eastAsia="Times New Roman" w:hAnsi="Times New Roman" w:cs="Times New Roman"/>
          <w:sz w:val="28"/>
          <w:szCs w:val="28"/>
          <w:lang w:val="uk-UA"/>
        </w:rPr>
        <w:t>розроблено відповідно до вимог Закону України «Про освіту» (стаття 41. Система забезпечення якості освіти).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Внутрішня система забезпечення якості в закладі включає:</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стратегію та процедури забезпечення якості освіти;</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систему та механізми забезпечення академічної доброчесності;</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оприлюднені критерії, правила і процедури оцінювання здобувачів освіти;</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оприлюднені критерії, правила і процедури оцінювання педагогічної діяльності педагогічних працівників;</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оприлюднені критерії, правила і процедури оцінювання управлінської діяльності керівних працівників закладу освіти;</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забезпечення наявності інформаційних систем для ефективного управління закладом освіти;</w:t>
      </w:r>
    </w:p>
    <w:p w:rsidR="00FC62F3" w:rsidRPr="000D3922" w:rsidRDefault="00FC62F3" w:rsidP="000D3922">
      <w:pPr>
        <w:pStyle w:val="a4"/>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створення в закладі освіти інклюзивного освітнього середовища, універсального дизайну та розумного пристосування;</w:t>
      </w:r>
    </w:p>
    <w:p w:rsidR="009A02AF" w:rsidRPr="000D3922" w:rsidRDefault="009A02AF" w:rsidP="000D3922">
      <w:pPr>
        <w:spacing w:after="0" w:line="360" w:lineRule="auto"/>
        <w:ind w:firstLine="851"/>
        <w:jc w:val="both"/>
        <w:rPr>
          <w:rFonts w:ascii="Times New Roman" w:hAnsi="Times New Roman" w:cs="Times New Roman"/>
          <w:b/>
          <w:sz w:val="28"/>
          <w:szCs w:val="28"/>
          <w:lang w:val="uk-UA"/>
        </w:rPr>
      </w:pPr>
      <w:r w:rsidRPr="000D3922">
        <w:rPr>
          <w:rFonts w:ascii="Times New Roman" w:hAnsi="Times New Roman" w:cs="Times New Roman"/>
          <w:b/>
          <w:sz w:val="28"/>
          <w:szCs w:val="28"/>
          <w:lang w:val="uk-UA"/>
        </w:rPr>
        <w:t xml:space="preserve">Метою функціонування внутрішньої системи забезпечення якості освіти в </w:t>
      </w:r>
      <w:r w:rsidR="0032074E" w:rsidRPr="000D3922">
        <w:rPr>
          <w:rFonts w:ascii="Times New Roman" w:hAnsi="Times New Roman" w:cs="Times New Roman"/>
          <w:b/>
          <w:sz w:val="28"/>
          <w:szCs w:val="28"/>
          <w:lang w:val="uk-UA"/>
        </w:rPr>
        <w:t>школі</w:t>
      </w:r>
      <w:r w:rsidRPr="000D3922">
        <w:rPr>
          <w:rFonts w:ascii="Times New Roman" w:hAnsi="Times New Roman" w:cs="Times New Roman"/>
          <w:b/>
          <w:sz w:val="28"/>
          <w:szCs w:val="28"/>
          <w:lang w:val="uk-UA"/>
        </w:rPr>
        <w:t xml:space="preserve"> є:</w:t>
      </w:r>
    </w:p>
    <w:p w:rsidR="009A02AF" w:rsidRPr="000D3922" w:rsidRDefault="009A02AF" w:rsidP="000D3922">
      <w:pPr>
        <w:pStyle w:val="a4"/>
        <w:numPr>
          <w:ilvl w:val="0"/>
          <w:numId w:val="55"/>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гарантування якості освіти;</w:t>
      </w:r>
    </w:p>
    <w:p w:rsidR="009A02AF" w:rsidRPr="000D3922" w:rsidRDefault="009A02AF" w:rsidP="000D3922">
      <w:pPr>
        <w:pStyle w:val="a4"/>
        <w:numPr>
          <w:ilvl w:val="0"/>
          <w:numId w:val="55"/>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ф</w:t>
      </w:r>
      <w:r w:rsidR="0032074E" w:rsidRPr="000D3922">
        <w:rPr>
          <w:rFonts w:ascii="Times New Roman" w:hAnsi="Times New Roman" w:cs="Times New Roman"/>
          <w:sz w:val="28"/>
          <w:szCs w:val="28"/>
          <w:lang w:val="uk-UA"/>
        </w:rPr>
        <w:t>ормування довіри суспільства до школи</w:t>
      </w:r>
      <w:r w:rsidRPr="000D3922">
        <w:rPr>
          <w:rFonts w:ascii="Times New Roman" w:hAnsi="Times New Roman" w:cs="Times New Roman"/>
          <w:sz w:val="28"/>
          <w:szCs w:val="28"/>
          <w:lang w:val="uk-UA"/>
        </w:rPr>
        <w:t>;</w:t>
      </w:r>
    </w:p>
    <w:p w:rsidR="009A02AF" w:rsidRPr="000D3922" w:rsidRDefault="009A02AF" w:rsidP="000D3922">
      <w:pPr>
        <w:pStyle w:val="a4"/>
        <w:numPr>
          <w:ilvl w:val="0"/>
          <w:numId w:val="55"/>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постійне та послідовне підвищення якості освіти.</w:t>
      </w:r>
    </w:p>
    <w:p w:rsidR="009A02AF" w:rsidRPr="000D3922" w:rsidRDefault="009A02AF" w:rsidP="000D3922">
      <w:pPr>
        <w:pStyle w:val="a4"/>
        <w:numPr>
          <w:ilvl w:val="0"/>
          <w:numId w:val="55"/>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допомога суб’єктам освітньої діяльності у підвищенні якості освіти.</w:t>
      </w:r>
    </w:p>
    <w:p w:rsidR="009A02AF" w:rsidRPr="000D3922" w:rsidRDefault="00B30920" w:rsidP="000D3922">
      <w:pPr>
        <w:spacing w:after="0" w:line="360" w:lineRule="auto"/>
        <w:ind w:firstLine="851"/>
        <w:jc w:val="both"/>
        <w:rPr>
          <w:rFonts w:ascii="Times New Roman" w:hAnsi="Times New Roman" w:cs="Times New Roman"/>
          <w:b/>
          <w:sz w:val="28"/>
          <w:szCs w:val="28"/>
          <w:lang w:val="uk-UA"/>
        </w:rPr>
      </w:pPr>
      <w:r w:rsidRPr="000D3922">
        <w:rPr>
          <w:rFonts w:ascii="Times New Roman" w:hAnsi="Times New Roman" w:cs="Times New Roman"/>
          <w:b/>
          <w:sz w:val="28"/>
          <w:szCs w:val="28"/>
          <w:lang w:val="uk-UA"/>
        </w:rPr>
        <w:lastRenderedPageBreak/>
        <w:t>Існування</w:t>
      </w:r>
      <w:r w:rsidR="009A02AF" w:rsidRPr="000D3922">
        <w:rPr>
          <w:rFonts w:ascii="Times New Roman" w:hAnsi="Times New Roman" w:cs="Times New Roman"/>
          <w:b/>
          <w:sz w:val="28"/>
          <w:szCs w:val="28"/>
          <w:lang w:val="uk-UA"/>
        </w:rPr>
        <w:t xml:space="preserve"> внутрішньої системи забезпечення якості освіти </w:t>
      </w:r>
      <w:r w:rsidR="00E612EB">
        <w:rPr>
          <w:rFonts w:ascii="Times New Roman" w:hAnsi="Times New Roman" w:cs="Times New Roman"/>
          <w:b/>
          <w:sz w:val="28"/>
          <w:szCs w:val="28"/>
          <w:lang w:val="uk-UA"/>
        </w:rPr>
        <w:t xml:space="preserve">закладу </w:t>
      </w:r>
      <w:r w:rsidRPr="000D3922">
        <w:rPr>
          <w:rFonts w:ascii="Times New Roman" w:hAnsi="Times New Roman" w:cs="Times New Roman"/>
          <w:b/>
          <w:sz w:val="28"/>
          <w:szCs w:val="28"/>
          <w:lang w:val="uk-UA"/>
        </w:rPr>
        <w:t>дає можливість</w:t>
      </w:r>
      <w:r w:rsidR="009A02AF" w:rsidRPr="000D3922">
        <w:rPr>
          <w:rFonts w:ascii="Times New Roman" w:hAnsi="Times New Roman" w:cs="Times New Roman"/>
          <w:b/>
          <w:sz w:val="28"/>
          <w:szCs w:val="28"/>
          <w:lang w:val="uk-UA"/>
        </w:rPr>
        <w:t xml:space="preserve">: </w:t>
      </w:r>
    </w:p>
    <w:p w:rsidR="009A02AF" w:rsidRPr="000D3922" w:rsidRDefault="00B30920" w:rsidP="000D3922">
      <w:pPr>
        <w:pStyle w:val="a4"/>
        <w:numPr>
          <w:ilvl w:val="0"/>
          <w:numId w:val="56"/>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 xml:space="preserve">підвищувати якість освітніх послуг і забезпечувати довіру до </w:t>
      </w:r>
      <w:r w:rsidR="00096288" w:rsidRPr="000D3922">
        <w:rPr>
          <w:rFonts w:ascii="Times New Roman" w:hAnsi="Times New Roman" w:cs="Times New Roman"/>
          <w:sz w:val="28"/>
          <w:szCs w:val="28"/>
          <w:lang w:val="uk-UA"/>
        </w:rPr>
        <w:t>результатів навчання</w:t>
      </w:r>
      <w:r w:rsidR="009A02AF" w:rsidRPr="000D3922">
        <w:rPr>
          <w:rFonts w:ascii="Times New Roman" w:hAnsi="Times New Roman" w:cs="Times New Roman"/>
          <w:sz w:val="28"/>
          <w:szCs w:val="28"/>
          <w:lang w:val="uk-UA"/>
        </w:rPr>
        <w:t xml:space="preserve">; </w:t>
      </w:r>
    </w:p>
    <w:p w:rsidR="00096288" w:rsidRPr="000D3922" w:rsidRDefault="00096288" w:rsidP="000D3922">
      <w:pPr>
        <w:pStyle w:val="a4"/>
        <w:numPr>
          <w:ilvl w:val="0"/>
          <w:numId w:val="56"/>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створювати умови навчання та праці, які забезпечують партнерство учасників освітнього процесу;</w:t>
      </w:r>
    </w:p>
    <w:p w:rsidR="00096288" w:rsidRPr="000D3922" w:rsidRDefault="00096288" w:rsidP="000D3922">
      <w:pPr>
        <w:pStyle w:val="a4"/>
        <w:numPr>
          <w:ilvl w:val="0"/>
          <w:numId w:val="56"/>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отримувати постійний зворотній зв'язок від учасників освітнього процесу щодо якості освіти, відзначати успішні практики та вчасно реагувати на виявленні проблеми;</w:t>
      </w:r>
    </w:p>
    <w:p w:rsidR="00096288" w:rsidRPr="000D3922" w:rsidRDefault="00096288" w:rsidP="000D3922">
      <w:pPr>
        <w:pStyle w:val="a4"/>
        <w:numPr>
          <w:ilvl w:val="0"/>
          <w:numId w:val="56"/>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приймати обґрунтовані управлінські рішення, які спрямовані на підвищення якості освіти та освітньої діяльності;</w:t>
      </w:r>
    </w:p>
    <w:p w:rsidR="00096288" w:rsidRPr="000D3922" w:rsidRDefault="00096288" w:rsidP="000D3922">
      <w:pPr>
        <w:pStyle w:val="a4"/>
        <w:numPr>
          <w:ilvl w:val="0"/>
          <w:numId w:val="56"/>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постійно вдосконалювати освітнє середовище, систему оцінювання учнів, педагогічну діяльність, управлінські процеси закладу освіти;</w:t>
      </w:r>
    </w:p>
    <w:p w:rsidR="00096288" w:rsidRPr="000D3922" w:rsidRDefault="00096288" w:rsidP="000D3922">
      <w:pPr>
        <w:pStyle w:val="a4"/>
        <w:numPr>
          <w:ilvl w:val="0"/>
          <w:numId w:val="56"/>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забезпечити прозорість діяльності закладу освіти і готовність до змін в інтересах учасників освітнього поцесу.</w:t>
      </w:r>
    </w:p>
    <w:p w:rsidR="009A02AF" w:rsidRPr="000D3922" w:rsidRDefault="00E612EB" w:rsidP="000D3922">
      <w:pPr>
        <w:pStyle w:val="a5"/>
        <w:spacing w:line="360" w:lineRule="auto"/>
        <w:ind w:firstLine="851"/>
        <w:jc w:val="both"/>
        <w:rPr>
          <w:szCs w:val="28"/>
          <w:lang w:val="uk-UA"/>
        </w:rPr>
      </w:pPr>
      <w:r>
        <w:rPr>
          <w:b/>
          <w:szCs w:val="28"/>
          <w:lang w:val="uk-UA"/>
        </w:rPr>
        <w:t>Зміст контролю адміністрацією закладу</w:t>
      </w:r>
      <w:r w:rsidR="009A02AF" w:rsidRPr="000D3922">
        <w:rPr>
          <w:b/>
          <w:szCs w:val="28"/>
          <w:lang w:val="uk-UA"/>
        </w:rPr>
        <w:t>:</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виконання Закону "Про освіту";</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використання методичного забезпечення в освітньому процесі;</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реалізація затверджених освітніх програм і навчальних планів, дотримання затверджених навчальних графіків;</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color w:val="000000"/>
          <w:szCs w:val="28"/>
          <w:shd w:val="clear" w:color="auto" w:fill="FFFFF0"/>
          <w:lang w:val="uk-UA"/>
        </w:rPr>
        <w:t>контроль реалізації права учнів на одержання якісної освіти;</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ведення шкільної документації (плани, класні журнали, щоденники та зошити учнів, журнали позаурочної діяльності тощо);</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рівень навчальних досягнень учнів, якості освіти;</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стан викладання шкільних предметів;</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стан підготовки та проведення олімпіад;</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стан проведення гурткових, факультативних занять;</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lastRenderedPageBreak/>
        <w:t>організація учнівського самоврядування;</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 xml:space="preserve">профілактика </w:t>
      </w:r>
      <w:r w:rsidR="00E612EB">
        <w:rPr>
          <w:szCs w:val="28"/>
          <w:lang w:val="uk-UA"/>
        </w:rPr>
        <w:t>правопорушень серед здобувачів освіти</w:t>
      </w:r>
      <w:r w:rsidRPr="000D3922">
        <w:rPr>
          <w:szCs w:val="28"/>
          <w:lang w:val="uk-UA"/>
        </w:rPr>
        <w:t>;</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попередження дитячого травматизму;</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дотримання статуту, правил внутрішнього трудового розпорядку й інших локальних актів гімназії;</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дотримання порядку проведення тематичної та підсумкової атестації учнів</w:t>
      </w:r>
      <w:r w:rsidR="00E612EB">
        <w:rPr>
          <w:szCs w:val="28"/>
          <w:lang w:val="uk-UA"/>
        </w:rPr>
        <w:t>/учениць</w:t>
      </w:r>
      <w:r w:rsidRPr="000D3922">
        <w:rPr>
          <w:szCs w:val="28"/>
          <w:lang w:val="uk-UA"/>
        </w:rPr>
        <w:t xml:space="preserve"> і поточного контролю їхньої успішності;</w:t>
      </w:r>
    </w:p>
    <w:p w:rsidR="009A02AF" w:rsidRPr="000D3922" w:rsidRDefault="00E612EB" w:rsidP="000D3922">
      <w:pPr>
        <w:pStyle w:val="a5"/>
        <w:numPr>
          <w:ilvl w:val="0"/>
          <w:numId w:val="41"/>
        </w:numPr>
        <w:spacing w:line="360" w:lineRule="auto"/>
        <w:ind w:left="0" w:firstLine="851"/>
        <w:jc w:val="both"/>
        <w:rPr>
          <w:szCs w:val="28"/>
          <w:lang w:val="uk-UA"/>
        </w:rPr>
      </w:pPr>
      <w:r>
        <w:rPr>
          <w:szCs w:val="28"/>
          <w:lang w:val="uk-UA"/>
        </w:rPr>
        <w:t>робота методичних комісій</w:t>
      </w:r>
      <w:r w:rsidR="009A02AF" w:rsidRPr="000D3922">
        <w:rPr>
          <w:szCs w:val="28"/>
          <w:lang w:val="uk-UA"/>
        </w:rPr>
        <w:t>, бібліотеки;</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реалізація виховних програм та їх результативність;</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організація харчування та медичного обслуговування</w:t>
      </w:r>
      <w:r w:rsidR="00E612EB">
        <w:rPr>
          <w:szCs w:val="28"/>
          <w:lang w:val="uk-UA"/>
        </w:rPr>
        <w:t>здобувачів освіти</w:t>
      </w:r>
      <w:r w:rsidRPr="000D3922">
        <w:rPr>
          <w:szCs w:val="28"/>
          <w:lang w:val="uk-UA"/>
        </w:rPr>
        <w:t>;</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охорона життя та здоров'я учасників освітнього процесу;</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виконання прийнятих колективних рішень, нормативних актів;</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стан методичної роботи;</w:t>
      </w:r>
    </w:p>
    <w:p w:rsidR="009A02AF" w:rsidRPr="000D3922" w:rsidRDefault="009A02AF" w:rsidP="000D3922">
      <w:pPr>
        <w:pStyle w:val="a3"/>
        <w:numPr>
          <w:ilvl w:val="0"/>
          <w:numId w:val="41"/>
        </w:numPr>
        <w:spacing w:before="0" w:beforeAutospacing="0" w:after="0" w:afterAutospacing="0" w:line="360" w:lineRule="auto"/>
        <w:ind w:left="0" w:firstLine="851"/>
        <w:jc w:val="both"/>
        <w:rPr>
          <w:color w:val="000000"/>
          <w:sz w:val="28"/>
          <w:szCs w:val="28"/>
          <w:lang w:val="uk-UA"/>
        </w:rPr>
      </w:pPr>
      <w:r w:rsidRPr="000D3922">
        <w:rPr>
          <w:color w:val="000000"/>
          <w:sz w:val="28"/>
          <w:szCs w:val="28"/>
          <w:lang w:val="uk-UA"/>
        </w:rPr>
        <w:t>контроль позакласної роботи.</w:t>
      </w:r>
    </w:p>
    <w:p w:rsidR="009A02AF" w:rsidRPr="000D3922" w:rsidRDefault="009A02AF" w:rsidP="000D3922">
      <w:pPr>
        <w:pStyle w:val="a3"/>
        <w:numPr>
          <w:ilvl w:val="0"/>
          <w:numId w:val="41"/>
        </w:numPr>
        <w:spacing w:before="0" w:beforeAutospacing="0" w:after="0" w:afterAutospacing="0" w:line="360" w:lineRule="auto"/>
        <w:ind w:left="0" w:firstLine="851"/>
        <w:jc w:val="both"/>
        <w:rPr>
          <w:color w:val="000000"/>
          <w:sz w:val="28"/>
          <w:szCs w:val="28"/>
          <w:lang w:val="uk-UA"/>
        </w:rPr>
      </w:pPr>
      <w:r w:rsidRPr="000D3922">
        <w:rPr>
          <w:color w:val="000000"/>
          <w:sz w:val="28"/>
          <w:szCs w:val="28"/>
          <w:lang w:val="uk-UA"/>
        </w:rPr>
        <w:t>контроль роботи навчальних кабінетів;</w:t>
      </w:r>
    </w:p>
    <w:p w:rsidR="009A02AF" w:rsidRPr="000D3922" w:rsidRDefault="009A02AF" w:rsidP="000D3922">
      <w:pPr>
        <w:pStyle w:val="a3"/>
        <w:numPr>
          <w:ilvl w:val="0"/>
          <w:numId w:val="41"/>
        </w:numPr>
        <w:spacing w:before="0" w:beforeAutospacing="0" w:after="0" w:afterAutospacing="0" w:line="360" w:lineRule="auto"/>
        <w:ind w:left="0" w:firstLine="851"/>
        <w:jc w:val="both"/>
        <w:rPr>
          <w:color w:val="000000"/>
          <w:sz w:val="28"/>
          <w:szCs w:val="28"/>
          <w:lang w:val="uk-UA"/>
        </w:rPr>
      </w:pPr>
      <w:r w:rsidRPr="000D3922">
        <w:rPr>
          <w:color w:val="000000"/>
          <w:sz w:val="28"/>
          <w:szCs w:val="28"/>
          <w:lang w:val="uk-UA"/>
        </w:rPr>
        <w:t>контроль раціонального використання наочного приладдя, ТНЗ, ІКТ-технологій;</w:t>
      </w:r>
    </w:p>
    <w:p w:rsidR="009A02AF" w:rsidRPr="000D3922" w:rsidRDefault="009A02AF" w:rsidP="000D3922">
      <w:pPr>
        <w:pStyle w:val="a3"/>
        <w:numPr>
          <w:ilvl w:val="0"/>
          <w:numId w:val="41"/>
        </w:numPr>
        <w:spacing w:before="0" w:beforeAutospacing="0" w:after="0" w:afterAutospacing="0" w:line="360" w:lineRule="auto"/>
        <w:ind w:left="0" w:firstLine="851"/>
        <w:jc w:val="both"/>
        <w:rPr>
          <w:color w:val="000000"/>
          <w:sz w:val="28"/>
          <w:szCs w:val="28"/>
          <w:lang w:val="uk-UA"/>
        </w:rPr>
      </w:pPr>
      <w:r w:rsidRPr="000D3922">
        <w:rPr>
          <w:color w:val="000000"/>
          <w:sz w:val="28"/>
          <w:szCs w:val="28"/>
          <w:lang w:val="uk-UA"/>
        </w:rPr>
        <w:t xml:space="preserve">контроль стану спільної роботи </w:t>
      </w:r>
      <w:r w:rsidR="00E612EB">
        <w:rPr>
          <w:color w:val="000000"/>
          <w:sz w:val="28"/>
          <w:szCs w:val="28"/>
          <w:lang w:val="uk-UA"/>
        </w:rPr>
        <w:t xml:space="preserve">ліцею </w:t>
      </w:r>
      <w:r w:rsidRPr="000D3922">
        <w:rPr>
          <w:color w:val="000000"/>
          <w:sz w:val="28"/>
          <w:szCs w:val="28"/>
          <w:lang w:val="uk-UA"/>
        </w:rPr>
        <w:t>та громадськості;</w:t>
      </w:r>
    </w:p>
    <w:p w:rsidR="009A02AF" w:rsidRPr="000D3922" w:rsidRDefault="009A02AF" w:rsidP="000D3922">
      <w:pPr>
        <w:pStyle w:val="a5"/>
        <w:numPr>
          <w:ilvl w:val="0"/>
          <w:numId w:val="41"/>
        </w:numPr>
        <w:spacing w:line="360" w:lineRule="auto"/>
        <w:ind w:left="0" w:firstLine="851"/>
        <w:jc w:val="both"/>
        <w:rPr>
          <w:szCs w:val="28"/>
          <w:lang w:val="uk-UA"/>
        </w:rPr>
      </w:pPr>
      <w:r w:rsidRPr="000D3922">
        <w:rPr>
          <w:szCs w:val="28"/>
          <w:lang w:val="uk-UA"/>
        </w:rPr>
        <w:t>інші питання в рамках компетенції директора</w:t>
      </w:r>
      <w:r w:rsidR="00E612EB">
        <w:rPr>
          <w:szCs w:val="28"/>
          <w:lang w:val="uk-UA"/>
        </w:rPr>
        <w:t xml:space="preserve"> закладу</w:t>
      </w:r>
      <w:r w:rsidRPr="000D3922">
        <w:rPr>
          <w:szCs w:val="28"/>
          <w:lang w:val="uk-UA"/>
        </w:rPr>
        <w:t>.</w:t>
      </w:r>
    </w:p>
    <w:p w:rsidR="009A02AF" w:rsidRPr="000D3922" w:rsidRDefault="009A02AF" w:rsidP="000D3922">
      <w:pPr>
        <w:pStyle w:val="40"/>
        <w:shd w:val="clear" w:color="auto" w:fill="auto"/>
        <w:spacing w:before="0" w:line="360" w:lineRule="auto"/>
        <w:ind w:firstLine="851"/>
        <w:jc w:val="both"/>
        <w:rPr>
          <w:rFonts w:ascii="Times New Roman" w:hAnsi="Times New Roman" w:cs="Times New Roman"/>
          <w:sz w:val="28"/>
          <w:szCs w:val="28"/>
          <w:lang w:val="uk-UA" w:eastAsia="uk-UA"/>
        </w:rPr>
      </w:pPr>
    </w:p>
    <w:p w:rsidR="009A02AF" w:rsidRPr="000D3922" w:rsidRDefault="009A02AF" w:rsidP="000D3922">
      <w:pPr>
        <w:pStyle w:val="40"/>
        <w:shd w:val="clear" w:color="auto" w:fill="auto"/>
        <w:spacing w:before="0" w:line="360" w:lineRule="auto"/>
        <w:ind w:firstLine="851"/>
        <w:jc w:val="both"/>
        <w:rPr>
          <w:rFonts w:ascii="Times New Roman" w:hAnsi="Times New Roman" w:cs="Times New Roman"/>
          <w:sz w:val="28"/>
          <w:szCs w:val="28"/>
          <w:lang w:val="uk-UA" w:eastAsia="uk-UA"/>
        </w:rPr>
      </w:pPr>
      <w:r w:rsidRPr="000D3922">
        <w:rPr>
          <w:rFonts w:ascii="Times New Roman" w:hAnsi="Times New Roman" w:cs="Times New Roman"/>
          <w:sz w:val="28"/>
          <w:szCs w:val="28"/>
          <w:lang w:val="uk-UA" w:eastAsia="uk-UA"/>
        </w:rPr>
        <w:t>Функції, об'єкти і суб'єкти внутрішньо шкільного контролю.</w:t>
      </w:r>
    </w:p>
    <w:p w:rsidR="009A02AF" w:rsidRPr="000D3922" w:rsidRDefault="009A02AF" w:rsidP="000D3922">
      <w:pPr>
        <w:pStyle w:val="a7"/>
        <w:shd w:val="clear" w:color="auto" w:fill="auto"/>
        <w:tabs>
          <w:tab w:val="left" w:pos="567"/>
        </w:tabs>
        <w:spacing w:before="0" w:line="360" w:lineRule="auto"/>
        <w:ind w:firstLine="709"/>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 xml:space="preserve">Основними функціями </w:t>
      </w:r>
      <w:r w:rsidRPr="000D3922">
        <w:rPr>
          <w:rFonts w:ascii="Times New Roman" w:hAnsi="Times New Roman" w:cs="Times New Roman"/>
          <w:sz w:val="28"/>
          <w:szCs w:val="28"/>
          <w:lang w:val="uk-UA"/>
        </w:rPr>
        <w:t xml:space="preserve">внутрішньої системи забезпечення якості освіти </w:t>
      </w:r>
      <w:r w:rsidRPr="000D3922">
        <w:rPr>
          <w:rFonts w:ascii="Times New Roman" w:hAnsi="Times New Roman" w:cs="Times New Roman"/>
          <w:sz w:val="28"/>
          <w:szCs w:val="28"/>
          <w:lang w:val="uk-UA" w:eastAsia="uk-UA"/>
        </w:rPr>
        <w:t>є:</w:t>
      </w:r>
    </w:p>
    <w:p w:rsidR="009A02AF" w:rsidRPr="000D3922" w:rsidRDefault="009A02AF" w:rsidP="000D3922">
      <w:pPr>
        <w:pStyle w:val="a7"/>
        <w:numPr>
          <w:ilvl w:val="0"/>
          <w:numId w:val="48"/>
        </w:numPr>
        <w:shd w:val="clear" w:color="auto" w:fill="auto"/>
        <w:tabs>
          <w:tab w:val="left" w:pos="800"/>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інформаційно-аналітична;</w:t>
      </w:r>
    </w:p>
    <w:p w:rsidR="009A02AF" w:rsidRPr="000D3922" w:rsidRDefault="009A02AF" w:rsidP="000D3922">
      <w:pPr>
        <w:pStyle w:val="a7"/>
        <w:numPr>
          <w:ilvl w:val="0"/>
          <w:numId w:val="48"/>
        </w:numPr>
        <w:shd w:val="clear" w:color="auto" w:fill="auto"/>
        <w:tabs>
          <w:tab w:val="left" w:pos="800"/>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контрольно-діагностична;</w:t>
      </w:r>
    </w:p>
    <w:p w:rsidR="009A02AF" w:rsidRPr="000D3922" w:rsidRDefault="009A02AF" w:rsidP="000D3922">
      <w:pPr>
        <w:pStyle w:val="a7"/>
        <w:numPr>
          <w:ilvl w:val="0"/>
          <w:numId w:val="48"/>
        </w:numPr>
        <w:shd w:val="clear" w:color="auto" w:fill="auto"/>
        <w:tabs>
          <w:tab w:val="left" w:pos="805"/>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корективно-регулятивна;</w:t>
      </w:r>
    </w:p>
    <w:p w:rsidR="009A02AF" w:rsidRPr="000D3922" w:rsidRDefault="009A02AF" w:rsidP="000D3922">
      <w:pPr>
        <w:pStyle w:val="a7"/>
        <w:numPr>
          <w:ilvl w:val="0"/>
          <w:numId w:val="48"/>
        </w:numPr>
        <w:shd w:val="clear" w:color="auto" w:fill="auto"/>
        <w:tabs>
          <w:tab w:val="left" w:pos="805"/>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стимулююча.</w:t>
      </w:r>
    </w:p>
    <w:p w:rsidR="009A02AF" w:rsidRPr="000D3922" w:rsidRDefault="009A02AF" w:rsidP="000D3922">
      <w:pPr>
        <w:pStyle w:val="a7"/>
        <w:shd w:val="clear" w:color="auto" w:fill="auto"/>
        <w:tabs>
          <w:tab w:val="left" w:pos="886"/>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lastRenderedPageBreak/>
        <w:t xml:space="preserve">Об'єктами </w:t>
      </w:r>
      <w:r w:rsidRPr="000D3922">
        <w:rPr>
          <w:rFonts w:ascii="Times New Roman" w:hAnsi="Times New Roman" w:cs="Times New Roman"/>
          <w:sz w:val="28"/>
          <w:szCs w:val="28"/>
          <w:lang w:val="uk-UA"/>
        </w:rPr>
        <w:t xml:space="preserve">внутрішньої системи забезпечення якості освіти </w:t>
      </w:r>
      <w:r w:rsidRPr="000D3922">
        <w:rPr>
          <w:rFonts w:ascii="Times New Roman" w:hAnsi="Times New Roman" w:cs="Times New Roman"/>
          <w:sz w:val="28"/>
          <w:szCs w:val="28"/>
          <w:lang w:val="uk-UA" w:eastAsia="uk-UA"/>
        </w:rPr>
        <w:t>є:</w:t>
      </w:r>
    </w:p>
    <w:p w:rsidR="009A02AF" w:rsidRPr="000D3922" w:rsidRDefault="009A02AF" w:rsidP="000D3922">
      <w:pPr>
        <w:pStyle w:val="a7"/>
        <w:numPr>
          <w:ilvl w:val="0"/>
          <w:numId w:val="49"/>
        </w:numPr>
        <w:shd w:val="clear" w:color="auto" w:fill="auto"/>
        <w:tabs>
          <w:tab w:val="left" w:pos="709"/>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освітній процес (урочна і позаурочна діяльність);</w:t>
      </w:r>
    </w:p>
    <w:p w:rsidR="009A02AF" w:rsidRPr="000D3922" w:rsidRDefault="009A02AF" w:rsidP="000D3922">
      <w:pPr>
        <w:pStyle w:val="a7"/>
        <w:numPr>
          <w:ilvl w:val="0"/>
          <w:numId w:val="49"/>
        </w:numPr>
        <w:shd w:val="clear" w:color="auto" w:fill="auto"/>
        <w:tabs>
          <w:tab w:val="left" w:pos="709"/>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результати виховної діяльності (виховна робота, система позакласного і   позашкільного навчання і виховання тощо);</w:t>
      </w:r>
    </w:p>
    <w:p w:rsidR="009A02AF" w:rsidRPr="000D3922" w:rsidRDefault="009A02AF" w:rsidP="000D3922">
      <w:pPr>
        <w:pStyle w:val="a7"/>
        <w:numPr>
          <w:ilvl w:val="0"/>
          <w:numId w:val="49"/>
        </w:numPr>
        <w:shd w:val="clear" w:color="auto" w:fill="auto"/>
        <w:tabs>
          <w:tab w:val="left" w:pos="709"/>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методична робота;</w:t>
      </w:r>
    </w:p>
    <w:p w:rsidR="009A02AF" w:rsidRPr="000D3922" w:rsidRDefault="009A02AF" w:rsidP="000D3922">
      <w:pPr>
        <w:pStyle w:val="a7"/>
        <w:numPr>
          <w:ilvl w:val="0"/>
          <w:numId w:val="49"/>
        </w:numPr>
        <w:shd w:val="clear" w:color="auto" w:fill="auto"/>
        <w:tabs>
          <w:tab w:val="left" w:pos="709"/>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робота з батьками.</w:t>
      </w:r>
    </w:p>
    <w:p w:rsidR="009A02AF" w:rsidRPr="000D3922" w:rsidRDefault="009A02AF" w:rsidP="000D3922">
      <w:pPr>
        <w:pStyle w:val="a7"/>
        <w:shd w:val="clear" w:color="auto" w:fill="auto"/>
        <w:tabs>
          <w:tab w:val="left" w:pos="886"/>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 xml:space="preserve">Суб'єктами </w:t>
      </w:r>
      <w:r w:rsidRPr="000D3922">
        <w:rPr>
          <w:rFonts w:ascii="Times New Roman" w:hAnsi="Times New Roman" w:cs="Times New Roman"/>
          <w:sz w:val="28"/>
          <w:szCs w:val="28"/>
          <w:lang w:val="uk-UA"/>
        </w:rPr>
        <w:t xml:space="preserve">внутрішньої системи забезпечення якості освіти </w:t>
      </w:r>
      <w:r w:rsidRPr="000D3922">
        <w:rPr>
          <w:rFonts w:ascii="Times New Roman" w:hAnsi="Times New Roman" w:cs="Times New Roman"/>
          <w:sz w:val="28"/>
          <w:szCs w:val="28"/>
          <w:lang w:val="uk-UA" w:eastAsia="uk-UA"/>
        </w:rPr>
        <w:t>є:</w:t>
      </w:r>
    </w:p>
    <w:p w:rsidR="009A02AF" w:rsidRPr="000D3922" w:rsidRDefault="009A02AF" w:rsidP="000D3922">
      <w:pPr>
        <w:pStyle w:val="a7"/>
        <w:numPr>
          <w:ilvl w:val="0"/>
          <w:numId w:val="50"/>
        </w:numPr>
        <w:shd w:val="clear" w:color="auto" w:fill="auto"/>
        <w:tabs>
          <w:tab w:val="left" w:pos="800"/>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члени адміністрації:</w:t>
      </w:r>
      <w:r w:rsidR="0032074E" w:rsidRPr="000D3922">
        <w:rPr>
          <w:rFonts w:ascii="Times New Roman" w:hAnsi="Times New Roman" w:cs="Times New Roman"/>
          <w:sz w:val="28"/>
          <w:szCs w:val="28"/>
          <w:lang w:val="uk-UA" w:eastAsia="uk-UA"/>
        </w:rPr>
        <w:t xml:space="preserve"> керівник ЗЗСО і його заступник</w:t>
      </w:r>
      <w:r w:rsidRPr="000D3922">
        <w:rPr>
          <w:rFonts w:ascii="Times New Roman" w:hAnsi="Times New Roman" w:cs="Times New Roman"/>
          <w:sz w:val="28"/>
          <w:szCs w:val="28"/>
          <w:lang w:val="uk-UA" w:eastAsia="uk-UA"/>
        </w:rPr>
        <w:t>;</w:t>
      </w:r>
    </w:p>
    <w:p w:rsidR="009A02AF" w:rsidRPr="000D3922" w:rsidRDefault="009A02AF" w:rsidP="000D3922">
      <w:pPr>
        <w:pStyle w:val="a7"/>
        <w:numPr>
          <w:ilvl w:val="0"/>
          <w:numId w:val="50"/>
        </w:numPr>
        <w:shd w:val="clear" w:color="auto" w:fill="auto"/>
        <w:tabs>
          <w:tab w:val="left" w:pos="825"/>
        </w:tabs>
        <w:spacing w:before="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eastAsia="uk-UA"/>
        </w:rPr>
        <w:t>особи, що мають відповідні повноваження згідно з посадовими інструкціями і/або функціональними обов'язками.</w:t>
      </w:r>
    </w:p>
    <w:p w:rsidR="009A02AF" w:rsidRPr="000D3922" w:rsidRDefault="009A02AF" w:rsidP="000D3922">
      <w:pPr>
        <w:spacing w:after="0" w:line="360" w:lineRule="auto"/>
        <w:ind w:firstLine="851"/>
        <w:jc w:val="both"/>
        <w:rPr>
          <w:rFonts w:ascii="Times New Roman" w:hAnsi="Times New Roman" w:cs="Times New Roman"/>
          <w:b/>
          <w:bCs/>
          <w:i/>
          <w:iCs/>
          <w:sz w:val="28"/>
          <w:szCs w:val="28"/>
          <w:lang w:val="uk-UA"/>
        </w:rPr>
      </w:pPr>
      <w:r w:rsidRPr="000D3922">
        <w:rPr>
          <w:rFonts w:ascii="Times New Roman" w:hAnsi="Times New Roman" w:cs="Times New Roman"/>
          <w:b/>
          <w:sz w:val="28"/>
          <w:szCs w:val="28"/>
          <w:lang w:val="uk-UA"/>
        </w:rPr>
        <w:t>Методи контролю над діяльністю вчителя:</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анкетування;</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тестування;</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соціальне опитування;</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моніторинг;</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спостереження;</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вивчення документації;</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відвідування і аналіз  уроків;</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бесіда про діяльність учнів</w:t>
      </w:r>
      <w:r w:rsidR="00E612EB">
        <w:rPr>
          <w:rFonts w:ascii="Times New Roman" w:hAnsi="Times New Roman" w:cs="Times New Roman"/>
          <w:sz w:val="28"/>
          <w:szCs w:val="28"/>
          <w:lang w:val="uk-UA"/>
        </w:rPr>
        <w:t>/учениць</w:t>
      </w:r>
      <w:r w:rsidRPr="000D3922">
        <w:rPr>
          <w:rFonts w:ascii="Times New Roman" w:hAnsi="Times New Roman" w:cs="Times New Roman"/>
          <w:sz w:val="28"/>
          <w:szCs w:val="28"/>
          <w:lang w:val="uk-UA"/>
        </w:rPr>
        <w:t>;</w:t>
      </w:r>
    </w:p>
    <w:p w:rsidR="009A02AF" w:rsidRPr="000D3922" w:rsidRDefault="009A02AF" w:rsidP="000D3922">
      <w:pPr>
        <w:pStyle w:val="a4"/>
        <w:numPr>
          <w:ilvl w:val="0"/>
          <w:numId w:val="51"/>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результати навчальної діяльності учнів</w:t>
      </w:r>
      <w:r w:rsidR="00E612EB">
        <w:rPr>
          <w:rFonts w:ascii="Times New Roman" w:hAnsi="Times New Roman" w:cs="Times New Roman"/>
          <w:sz w:val="28"/>
          <w:szCs w:val="28"/>
          <w:lang w:val="uk-UA"/>
        </w:rPr>
        <w:t>/учениць</w:t>
      </w:r>
      <w:r w:rsidRPr="000D3922">
        <w:rPr>
          <w:rFonts w:ascii="Times New Roman" w:hAnsi="Times New Roman" w:cs="Times New Roman"/>
          <w:sz w:val="28"/>
          <w:szCs w:val="28"/>
          <w:lang w:val="uk-UA"/>
        </w:rPr>
        <w:t>.</w:t>
      </w:r>
    </w:p>
    <w:p w:rsidR="009A02AF" w:rsidRPr="000D3922" w:rsidRDefault="009A02AF" w:rsidP="000D3922">
      <w:pPr>
        <w:spacing w:after="0" w:line="360" w:lineRule="auto"/>
        <w:ind w:firstLine="851"/>
        <w:jc w:val="both"/>
        <w:rPr>
          <w:rFonts w:ascii="Times New Roman" w:hAnsi="Times New Roman" w:cs="Times New Roman"/>
          <w:b/>
          <w:bCs/>
          <w:i/>
          <w:iCs/>
          <w:sz w:val="28"/>
          <w:szCs w:val="28"/>
          <w:lang w:val="uk-UA"/>
        </w:rPr>
      </w:pPr>
      <w:r w:rsidRPr="000D3922">
        <w:rPr>
          <w:rFonts w:ascii="Times New Roman" w:hAnsi="Times New Roman" w:cs="Times New Roman"/>
          <w:b/>
          <w:sz w:val="28"/>
          <w:szCs w:val="28"/>
          <w:lang w:val="uk-UA"/>
        </w:rPr>
        <w:t>Методи контролю над результатами навчальної діяльності:</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спостереження;</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усне опитування;</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письмове опитування;</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письмова перевірка знань (перевірна контрольна робота, тестування);</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комбінована перевірка;</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lastRenderedPageBreak/>
        <w:t>бесіда, анкетування, тестування;</w:t>
      </w:r>
    </w:p>
    <w:p w:rsidR="009A02AF" w:rsidRPr="000D3922" w:rsidRDefault="009A02AF" w:rsidP="000D3922">
      <w:pPr>
        <w:pStyle w:val="a4"/>
        <w:numPr>
          <w:ilvl w:val="0"/>
          <w:numId w:val="52"/>
        </w:numPr>
        <w:spacing w:after="0" w:line="360" w:lineRule="auto"/>
        <w:ind w:left="0" w:firstLine="851"/>
        <w:jc w:val="both"/>
        <w:rPr>
          <w:rFonts w:ascii="Times New Roman" w:hAnsi="Times New Roman" w:cs="Times New Roman"/>
          <w:b/>
          <w:bCs/>
          <w:i/>
          <w:iCs/>
          <w:sz w:val="28"/>
          <w:szCs w:val="28"/>
          <w:lang w:val="uk-UA"/>
        </w:rPr>
      </w:pPr>
      <w:r w:rsidRPr="000D3922">
        <w:rPr>
          <w:rFonts w:ascii="Times New Roman" w:hAnsi="Times New Roman" w:cs="Times New Roman"/>
          <w:sz w:val="28"/>
          <w:szCs w:val="28"/>
          <w:lang w:val="uk-UA"/>
        </w:rPr>
        <w:t>перевірка документації.</w:t>
      </w:r>
    </w:p>
    <w:p w:rsidR="009A02AF" w:rsidRPr="000D3922" w:rsidRDefault="009A02AF" w:rsidP="000D3922">
      <w:pPr>
        <w:pStyle w:val="a5"/>
        <w:spacing w:line="360" w:lineRule="auto"/>
        <w:ind w:firstLine="851"/>
        <w:jc w:val="both"/>
        <w:rPr>
          <w:b/>
          <w:szCs w:val="28"/>
          <w:lang w:val="uk-UA"/>
        </w:rPr>
      </w:pPr>
      <w:r w:rsidRPr="000D3922">
        <w:rPr>
          <w:b/>
          <w:szCs w:val="28"/>
          <w:lang w:val="uk-UA"/>
        </w:rPr>
        <w:t>Види внутрішньої системи забезпечення якості освіти (за змістом):</w:t>
      </w:r>
    </w:p>
    <w:p w:rsidR="009A02AF" w:rsidRPr="000D3922" w:rsidRDefault="009A02AF" w:rsidP="000D3922">
      <w:pPr>
        <w:pStyle w:val="a5"/>
        <w:numPr>
          <w:ilvl w:val="0"/>
          <w:numId w:val="53"/>
        </w:numPr>
        <w:spacing w:line="360" w:lineRule="auto"/>
        <w:ind w:left="0" w:firstLine="851"/>
        <w:jc w:val="both"/>
        <w:rPr>
          <w:szCs w:val="28"/>
          <w:lang w:val="uk-UA"/>
        </w:rPr>
      </w:pPr>
      <w:r w:rsidRPr="000D3922">
        <w:rPr>
          <w:szCs w:val="28"/>
          <w:lang w:val="uk-UA"/>
        </w:rPr>
        <w:t>тематичний (глибоке вивчення певного конкретного питанн</w:t>
      </w:r>
      <w:r w:rsidR="00E612EB">
        <w:rPr>
          <w:szCs w:val="28"/>
          <w:lang w:val="uk-UA"/>
        </w:rPr>
        <w:t>я у практиці роботи колективу, методичної комісії</w:t>
      </w:r>
      <w:r w:rsidRPr="000D3922">
        <w:rPr>
          <w:szCs w:val="28"/>
          <w:lang w:val="uk-UA"/>
        </w:rPr>
        <w:t>, одного вчителя або класного керівника);</w:t>
      </w:r>
    </w:p>
    <w:p w:rsidR="009A02AF" w:rsidRPr="000D3922" w:rsidRDefault="009A02AF" w:rsidP="000D3922">
      <w:pPr>
        <w:pStyle w:val="a5"/>
        <w:numPr>
          <w:ilvl w:val="0"/>
          <w:numId w:val="53"/>
        </w:numPr>
        <w:spacing w:line="360" w:lineRule="auto"/>
        <w:ind w:left="0" w:firstLine="851"/>
        <w:jc w:val="both"/>
        <w:rPr>
          <w:szCs w:val="28"/>
          <w:lang w:val="uk-UA"/>
        </w:rPr>
      </w:pPr>
      <w:r w:rsidRPr="000D3922">
        <w:rPr>
          <w:szCs w:val="28"/>
          <w:lang w:val="uk-UA"/>
        </w:rPr>
        <w:t>фронтальний (усебічне вивчення колективу, класу, групи або одного вчителя).</w:t>
      </w:r>
    </w:p>
    <w:p w:rsidR="009A02AF" w:rsidRPr="000D3922" w:rsidRDefault="009A02AF" w:rsidP="000D3922">
      <w:pPr>
        <w:pStyle w:val="a5"/>
        <w:spacing w:line="360" w:lineRule="auto"/>
        <w:ind w:firstLine="851"/>
        <w:jc w:val="both"/>
        <w:rPr>
          <w:b/>
          <w:szCs w:val="28"/>
          <w:lang w:val="uk-UA"/>
        </w:rPr>
      </w:pPr>
      <w:r w:rsidRPr="000D3922">
        <w:rPr>
          <w:b/>
          <w:szCs w:val="28"/>
          <w:lang w:val="uk-UA"/>
        </w:rPr>
        <w:t>Форми внутрішньої системи забезпечення якості освіти:</w:t>
      </w:r>
    </w:p>
    <w:p w:rsidR="009A02AF" w:rsidRPr="000D3922" w:rsidRDefault="009A02AF" w:rsidP="000D3922">
      <w:pPr>
        <w:pStyle w:val="a5"/>
        <w:numPr>
          <w:ilvl w:val="0"/>
          <w:numId w:val="54"/>
        </w:numPr>
        <w:spacing w:line="360" w:lineRule="auto"/>
        <w:ind w:left="0" w:firstLine="851"/>
        <w:jc w:val="both"/>
        <w:rPr>
          <w:szCs w:val="28"/>
          <w:lang w:val="uk-UA"/>
        </w:rPr>
      </w:pPr>
      <w:r w:rsidRPr="000D3922">
        <w:rPr>
          <w:szCs w:val="28"/>
          <w:lang w:val="uk-UA"/>
        </w:rPr>
        <w:t>персональний (має місце як при тематичному, так і при фронтальному виді контролю);</w:t>
      </w:r>
    </w:p>
    <w:p w:rsidR="009A02AF" w:rsidRPr="000D3922" w:rsidRDefault="009A02AF" w:rsidP="000D3922">
      <w:pPr>
        <w:pStyle w:val="a5"/>
        <w:numPr>
          <w:ilvl w:val="0"/>
          <w:numId w:val="54"/>
        </w:numPr>
        <w:spacing w:line="360" w:lineRule="auto"/>
        <w:ind w:left="0" w:firstLine="851"/>
        <w:jc w:val="both"/>
        <w:rPr>
          <w:szCs w:val="28"/>
          <w:lang w:val="uk-UA"/>
        </w:rPr>
      </w:pPr>
      <w:r w:rsidRPr="000D3922">
        <w:rPr>
          <w:szCs w:val="28"/>
          <w:lang w:val="uk-UA"/>
        </w:rPr>
        <w:t>класно-узагальнюючий (фронтальний);</w:t>
      </w:r>
    </w:p>
    <w:p w:rsidR="009A02AF" w:rsidRPr="000D3922" w:rsidRDefault="009A02AF" w:rsidP="000D3922">
      <w:pPr>
        <w:pStyle w:val="a5"/>
        <w:spacing w:line="360" w:lineRule="auto"/>
        <w:ind w:firstLine="851"/>
        <w:jc w:val="both"/>
        <w:rPr>
          <w:b/>
          <w:szCs w:val="28"/>
          <w:lang w:val="uk-UA"/>
        </w:rPr>
      </w:pPr>
      <w:r w:rsidRPr="000D3922">
        <w:rPr>
          <w:b/>
          <w:szCs w:val="28"/>
          <w:lang w:val="uk-UA"/>
        </w:rPr>
        <w:t>Організація перевірки стану кожного з питань змісту внутрішньої системи забезпечення якості освіти складається з таких етапів:</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визначення мети контролю;</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об'єктів контролю;</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складання плану перевірки;</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інструктаж учасників;</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вибір форм і методів контролю;</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констатація фактичного стану справ;</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об'єктивна оцінка цього стану;</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висновки, що випливають з оцінки;</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рекомендації або пропозиції з удосконалення освітнього процесу або усунення недоліків;</w:t>
      </w:r>
    </w:p>
    <w:p w:rsidR="009A02AF" w:rsidRPr="000D3922" w:rsidRDefault="009A02AF" w:rsidP="000D3922">
      <w:pPr>
        <w:pStyle w:val="a5"/>
        <w:numPr>
          <w:ilvl w:val="0"/>
          <w:numId w:val="43"/>
        </w:numPr>
        <w:spacing w:line="360" w:lineRule="auto"/>
        <w:ind w:left="0" w:firstLine="851"/>
        <w:jc w:val="both"/>
        <w:rPr>
          <w:szCs w:val="28"/>
          <w:lang w:val="uk-UA"/>
        </w:rPr>
      </w:pPr>
      <w:r w:rsidRPr="000D3922">
        <w:rPr>
          <w:szCs w:val="28"/>
          <w:lang w:val="uk-UA"/>
        </w:rPr>
        <w:t>визначення строків для ліквідації недоліків або повторний контроль.</w:t>
      </w:r>
    </w:p>
    <w:p w:rsidR="009A02AF" w:rsidRPr="000D3922" w:rsidRDefault="009A02AF" w:rsidP="000D3922">
      <w:pPr>
        <w:pStyle w:val="a5"/>
        <w:spacing w:line="360" w:lineRule="auto"/>
        <w:ind w:firstLine="851"/>
        <w:jc w:val="both"/>
        <w:rPr>
          <w:b/>
          <w:szCs w:val="28"/>
          <w:lang w:val="uk-UA"/>
        </w:rPr>
      </w:pPr>
    </w:p>
    <w:p w:rsidR="009A02AF" w:rsidRPr="000D3922" w:rsidRDefault="009A02AF" w:rsidP="000D3922">
      <w:pPr>
        <w:pStyle w:val="a5"/>
        <w:spacing w:line="360" w:lineRule="auto"/>
        <w:ind w:firstLine="851"/>
        <w:jc w:val="both"/>
        <w:rPr>
          <w:szCs w:val="28"/>
          <w:lang w:val="uk-UA"/>
        </w:rPr>
      </w:pPr>
      <w:r w:rsidRPr="000D3922">
        <w:rPr>
          <w:b/>
          <w:szCs w:val="28"/>
          <w:lang w:val="uk-UA"/>
        </w:rPr>
        <w:lastRenderedPageBreak/>
        <w:t>Контроль внутрішньої системи забезпечення якості освіти</w:t>
      </w:r>
      <w:r w:rsidRPr="000D3922">
        <w:rPr>
          <w:szCs w:val="28"/>
          <w:lang w:val="uk-UA"/>
        </w:rPr>
        <w:t xml:space="preserve"> здійснює директор</w:t>
      </w:r>
      <w:r w:rsidR="00E612EB">
        <w:rPr>
          <w:szCs w:val="28"/>
          <w:lang w:val="uk-UA"/>
        </w:rPr>
        <w:t xml:space="preserve"> закладу</w:t>
      </w:r>
      <w:r w:rsidRPr="000D3922">
        <w:rPr>
          <w:szCs w:val="28"/>
          <w:lang w:val="uk-UA"/>
        </w:rPr>
        <w:t>, за його до</w:t>
      </w:r>
      <w:r w:rsidR="00113F1A" w:rsidRPr="000D3922">
        <w:rPr>
          <w:szCs w:val="28"/>
          <w:lang w:val="uk-UA"/>
        </w:rPr>
        <w:t>ручення заступник</w:t>
      </w:r>
      <w:r w:rsidRPr="000D3922">
        <w:rPr>
          <w:szCs w:val="28"/>
          <w:lang w:val="uk-UA"/>
        </w:rPr>
        <w:t xml:space="preserve"> з навчально-виховної роботи або створена з цієї метою комісія. Як експерти до участі в контролі можуть залучатися сторонні компетентні організації й окремі фахівці.</w:t>
      </w:r>
    </w:p>
    <w:p w:rsidR="009A02AF" w:rsidRPr="000D3922" w:rsidRDefault="009A02AF" w:rsidP="000D3922">
      <w:pPr>
        <w:spacing w:after="0" w:line="360" w:lineRule="auto"/>
        <w:ind w:firstLine="851"/>
        <w:jc w:val="both"/>
        <w:rPr>
          <w:rFonts w:ascii="Times New Roman" w:eastAsia="Times New Roman" w:hAnsi="Times New Roman" w:cs="Times New Roman"/>
          <w:color w:val="000000"/>
          <w:sz w:val="28"/>
          <w:szCs w:val="28"/>
          <w:lang w:val="uk-UA" w:eastAsia="ru-RU"/>
        </w:rPr>
      </w:pPr>
      <w:r w:rsidRPr="000D3922">
        <w:rPr>
          <w:rFonts w:ascii="Times New Roman" w:hAnsi="Times New Roman" w:cs="Times New Roman"/>
          <w:color w:val="000000"/>
          <w:spacing w:val="-2"/>
          <w:sz w:val="28"/>
          <w:szCs w:val="28"/>
          <w:lang w:val="uk-UA"/>
        </w:rPr>
        <w:t xml:space="preserve">Кожен адміністратор </w:t>
      </w:r>
      <w:r w:rsidRPr="000D3922">
        <w:rPr>
          <w:rFonts w:ascii="Times New Roman" w:hAnsi="Times New Roman" w:cs="Times New Roman"/>
          <w:color w:val="000000"/>
          <w:sz w:val="28"/>
          <w:szCs w:val="28"/>
          <w:lang w:val="uk-UA"/>
        </w:rPr>
        <w:t xml:space="preserve">протягом навчального року відвідує таку кількість уроків, яка дозволяє йому знати стан справ у </w:t>
      </w:r>
      <w:r w:rsidR="00E612EB">
        <w:rPr>
          <w:rFonts w:ascii="Times New Roman" w:hAnsi="Times New Roman" w:cs="Times New Roman"/>
          <w:color w:val="000000"/>
          <w:sz w:val="28"/>
          <w:szCs w:val="28"/>
          <w:lang w:val="uk-UA"/>
        </w:rPr>
        <w:t>закладі</w:t>
      </w:r>
      <w:r w:rsidRPr="000D3922">
        <w:rPr>
          <w:rFonts w:ascii="Times New Roman" w:hAnsi="Times New Roman" w:cs="Times New Roman"/>
          <w:color w:val="000000"/>
          <w:sz w:val="28"/>
          <w:szCs w:val="28"/>
          <w:lang w:val="uk-UA"/>
        </w:rPr>
        <w:t xml:space="preserve">, дієво впливати на якість </w:t>
      </w:r>
      <w:r w:rsidR="00113F1A" w:rsidRPr="000D3922">
        <w:rPr>
          <w:rFonts w:ascii="Times New Roman" w:hAnsi="Times New Roman" w:cs="Times New Roman"/>
          <w:color w:val="000000"/>
          <w:sz w:val="28"/>
          <w:szCs w:val="28"/>
          <w:lang w:val="uk-UA"/>
        </w:rPr>
        <w:t xml:space="preserve">освітнього </w:t>
      </w:r>
      <w:r w:rsidRPr="000D3922">
        <w:rPr>
          <w:rFonts w:ascii="Times New Roman" w:hAnsi="Times New Roman" w:cs="Times New Roman"/>
          <w:color w:val="000000"/>
          <w:sz w:val="28"/>
          <w:szCs w:val="28"/>
          <w:lang w:val="uk-UA"/>
        </w:rPr>
        <w:t xml:space="preserve">процесу. </w:t>
      </w:r>
    </w:p>
    <w:p w:rsidR="009A02AF" w:rsidRPr="000D3922" w:rsidRDefault="009A02AF" w:rsidP="000D3922">
      <w:pPr>
        <w:shd w:val="clear" w:color="auto" w:fill="FFFFFF"/>
        <w:spacing w:after="0" w:line="360" w:lineRule="auto"/>
        <w:ind w:firstLine="851"/>
        <w:jc w:val="both"/>
        <w:rPr>
          <w:rFonts w:ascii="Times New Roman" w:hAnsi="Times New Roman" w:cs="Times New Roman"/>
          <w:spacing w:val="-3"/>
          <w:sz w:val="28"/>
          <w:szCs w:val="28"/>
          <w:lang w:val="uk-UA"/>
        </w:rPr>
      </w:pPr>
      <w:r w:rsidRPr="000D3922">
        <w:rPr>
          <w:rFonts w:ascii="Times New Roman" w:hAnsi="Times New Roman" w:cs="Times New Roman"/>
          <w:spacing w:val="-3"/>
          <w:sz w:val="28"/>
          <w:szCs w:val="28"/>
          <w:lang w:val="uk-UA"/>
        </w:rPr>
        <w:t xml:space="preserve">Фронтальна перевірка кожного з навчальних предметів проводиться не рідше одного разу на п’ять років. </w:t>
      </w:r>
    </w:p>
    <w:p w:rsidR="009A02AF" w:rsidRPr="000D3922" w:rsidRDefault="009A02AF" w:rsidP="000D3922">
      <w:pPr>
        <w:shd w:val="clear" w:color="auto" w:fill="FFFFFF"/>
        <w:spacing w:after="0" w:line="360" w:lineRule="auto"/>
        <w:ind w:firstLine="851"/>
        <w:jc w:val="both"/>
        <w:rPr>
          <w:rFonts w:ascii="Times New Roman" w:hAnsi="Times New Roman" w:cs="Times New Roman"/>
          <w:spacing w:val="-2"/>
          <w:sz w:val="28"/>
          <w:szCs w:val="28"/>
          <w:lang w:val="uk-UA"/>
        </w:rPr>
      </w:pPr>
      <w:r w:rsidRPr="000D3922">
        <w:rPr>
          <w:rFonts w:ascii="Times New Roman" w:hAnsi="Times New Roman" w:cs="Times New Roman"/>
          <w:spacing w:val="-2"/>
          <w:sz w:val="28"/>
          <w:szCs w:val="28"/>
          <w:lang w:val="uk-UA"/>
        </w:rPr>
        <w:t xml:space="preserve">Контроль за викладанням шкільних курсів основ наук здійснюється </w:t>
      </w:r>
      <w:r w:rsidRPr="000D3922">
        <w:rPr>
          <w:rFonts w:ascii="Times New Roman" w:hAnsi="Times New Roman" w:cs="Times New Roman"/>
          <w:spacing w:val="-5"/>
          <w:sz w:val="28"/>
          <w:szCs w:val="28"/>
          <w:lang w:val="uk-UA"/>
        </w:rPr>
        <w:t xml:space="preserve">в кілька етапів. Відповідно </w:t>
      </w:r>
      <w:r w:rsidR="00B30920" w:rsidRPr="000D3922">
        <w:rPr>
          <w:rFonts w:ascii="Times New Roman" w:hAnsi="Times New Roman" w:cs="Times New Roman"/>
          <w:spacing w:val="-5"/>
          <w:sz w:val="28"/>
          <w:szCs w:val="28"/>
          <w:lang w:val="uk-UA"/>
        </w:rPr>
        <w:t xml:space="preserve">до річного плану роботи </w:t>
      </w:r>
      <w:r w:rsidR="00E612EB">
        <w:rPr>
          <w:rFonts w:ascii="Times New Roman" w:hAnsi="Times New Roman" w:cs="Times New Roman"/>
          <w:spacing w:val="-5"/>
          <w:sz w:val="28"/>
          <w:szCs w:val="28"/>
          <w:lang w:val="uk-UA"/>
        </w:rPr>
        <w:t xml:space="preserve">закладу </w:t>
      </w:r>
      <w:r w:rsidRPr="000D3922">
        <w:rPr>
          <w:rFonts w:ascii="Times New Roman" w:hAnsi="Times New Roman" w:cs="Times New Roman"/>
          <w:spacing w:val="-5"/>
          <w:sz w:val="28"/>
          <w:szCs w:val="28"/>
          <w:lang w:val="uk-UA"/>
        </w:rPr>
        <w:t xml:space="preserve">обираються </w:t>
      </w:r>
      <w:r w:rsidRPr="000D3922">
        <w:rPr>
          <w:rFonts w:ascii="Times New Roman" w:hAnsi="Times New Roman" w:cs="Times New Roman"/>
          <w:spacing w:val="-6"/>
          <w:sz w:val="28"/>
          <w:szCs w:val="28"/>
          <w:lang w:val="uk-UA"/>
        </w:rPr>
        <w:t>об'єкти контролю, формулюється його мета, визначається методика пере</w:t>
      </w:r>
      <w:r w:rsidRPr="000D3922">
        <w:rPr>
          <w:rFonts w:ascii="Times New Roman" w:hAnsi="Times New Roman" w:cs="Times New Roman"/>
          <w:spacing w:val="-9"/>
          <w:sz w:val="28"/>
          <w:szCs w:val="28"/>
          <w:lang w:val="uk-UA"/>
        </w:rPr>
        <w:t xml:space="preserve">вірки, залучаються помічники зі методичного активу, збирається </w:t>
      </w:r>
      <w:r w:rsidRPr="000D3922">
        <w:rPr>
          <w:rFonts w:ascii="Times New Roman" w:hAnsi="Times New Roman" w:cs="Times New Roman"/>
          <w:spacing w:val="-2"/>
          <w:sz w:val="28"/>
          <w:szCs w:val="28"/>
          <w:lang w:val="uk-UA"/>
        </w:rPr>
        <w:t xml:space="preserve">інформація про стан </w:t>
      </w:r>
      <w:r w:rsidR="00E612EB">
        <w:rPr>
          <w:rFonts w:ascii="Times New Roman" w:hAnsi="Times New Roman" w:cs="Times New Roman"/>
          <w:spacing w:val="-2"/>
          <w:sz w:val="28"/>
          <w:szCs w:val="28"/>
          <w:lang w:val="uk-UA"/>
        </w:rPr>
        <w:t xml:space="preserve">освітнього процесу </w:t>
      </w:r>
      <w:r w:rsidRPr="000D3922">
        <w:rPr>
          <w:rFonts w:ascii="Times New Roman" w:hAnsi="Times New Roman" w:cs="Times New Roman"/>
          <w:spacing w:val="-2"/>
          <w:sz w:val="28"/>
          <w:szCs w:val="28"/>
          <w:lang w:val="uk-UA"/>
        </w:rPr>
        <w:t>з об'єктів контролю.</w:t>
      </w:r>
    </w:p>
    <w:p w:rsidR="009A02AF" w:rsidRPr="000D3922" w:rsidRDefault="009A02AF" w:rsidP="000D3922">
      <w:pPr>
        <w:pStyle w:val="a5"/>
        <w:spacing w:line="360" w:lineRule="auto"/>
        <w:ind w:firstLine="851"/>
        <w:jc w:val="both"/>
        <w:rPr>
          <w:szCs w:val="28"/>
          <w:lang w:val="uk-UA"/>
        </w:rPr>
      </w:pPr>
      <w:r w:rsidRPr="000D3922">
        <w:rPr>
          <w:szCs w:val="28"/>
          <w:lang w:val="uk-UA"/>
        </w:rPr>
        <w:t>Директор видає наказ про строки та мету майбутньої перевірки, установлює термін подання підсумкових матеріалів і план-завдання, що визначає питання конкретної перевірки та необхідність забезпечити достатню поінформованість і порівнянність результатів контролю для підготовки підсумкової довідки, наказу.</w:t>
      </w:r>
    </w:p>
    <w:p w:rsidR="009A02AF" w:rsidRPr="000D3922" w:rsidRDefault="009A02AF" w:rsidP="000D3922">
      <w:pPr>
        <w:pStyle w:val="a5"/>
        <w:spacing w:line="360" w:lineRule="auto"/>
        <w:ind w:firstLine="851"/>
        <w:jc w:val="both"/>
        <w:rPr>
          <w:szCs w:val="28"/>
          <w:lang w:val="uk-UA"/>
        </w:rPr>
      </w:pPr>
      <w:r w:rsidRPr="000D3922">
        <w:rPr>
          <w:szCs w:val="28"/>
          <w:lang w:val="uk-UA"/>
        </w:rPr>
        <w:t>Тривалість тематичних чи фронтальних перевірок не повинна перевищувати 30 днів із відвідуванням  уроків, занять чи інших заходів.</w:t>
      </w:r>
    </w:p>
    <w:p w:rsidR="009A02AF" w:rsidRPr="000D3922" w:rsidRDefault="009A02AF" w:rsidP="000D3922">
      <w:pPr>
        <w:pStyle w:val="a5"/>
        <w:spacing w:line="360" w:lineRule="auto"/>
        <w:ind w:firstLine="851"/>
        <w:jc w:val="both"/>
        <w:rPr>
          <w:szCs w:val="28"/>
          <w:lang w:val="uk-UA"/>
        </w:rPr>
      </w:pPr>
      <w:r w:rsidRPr="000D3922">
        <w:rPr>
          <w:color w:val="000000"/>
          <w:szCs w:val="28"/>
          <w:lang w:val="uk-UA"/>
        </w:rPr>
        <w:t>Члени комісії, які здійснюють перевірку,</w:t>
      </w:r>
      <w:r w:rsidRPr="000D3922">
        <w:rPr>
          <w:szCs w:val="28"/>
          <w:lang w:val="uk-UA"/>
        </w:rPr>
        <w:t xml:space="preserve"> мають право запитувати необхідну інформацію, вивчати документацію, що відноситься до предмета контролю.</w:t>
      </w:r>
    </w:p>
    <w:p w:rsidR="009A02AF" w:rsidRPr="000D3922" w:rsidRDefault="009A02AF" w:rsidP="000D3922">
      <w:pPr>
        <w:pStyle w:val="a5"/>
        <w:spacing w:line="360" w:lineRule="auto"/>
        <w:ind w:firstLine="851"/>
        <w:jc w:val="both"/>
        <w:rPr>
          <w:szCs w:val="28"/>
          <w:lang w:val="uk-UA"/>
        </w:rPr>
      </w:pPr>
      <w:r w:rsidRPr="000D3922">
        <w:rPr>
          <w:szCs w:val="28"/>
          <w:lang w:val="uk-UA"/>
        </w:rPr>
        <w:t>При проведенні планового контролю не потрібно додатково попереджувати вчителя, якщо в місячному плані зазначені строки контролю. В екстрених вип</w:t>
      </w:r>
      <w:r w:rsidR="00E612EB">
        <w:rPr>
          <w:szCs w:val="28"/>
          <w:lang w:val="uk-UA"/>
        </w:rPr>
        <w:t>адках директор і його заступник</w:t>
      </w:r>
      <w:r w:rsidRPr="000D3922">
        <w:rPr>
          <w:szCs w:val="28"/>
          <w:lang w:val="uk-UA"/>
        </w:rPr>
        <w:t xml:space="preserve"> з навчально-виховної роботи можуть відвідувати уроки вчителів </w:t>
      </w:r>
      <w:r w:rsidR="00E612EB">
        <w:rPr>
          <w:szCs w:val="28"/>
          <w:lang w:val="uk-UA"/>
        </w:rPr>
        <w:t xml:space="preserve">ліцею </w:t>
      </w:r>
      <w:r w:rsidRPr="000D3922">
        <w:rPr>
          <w:szCs w:val="28"/>
          <w:lang w:val="uk-UA"/>
        </w:rPr>
        <w:t>без попередження.</w:t>
      </w:r>
    </w:p>
    <w:p w:rsidR="009A02AF" w:rsidRPr="000D3922" w:rsidRDefault="009A02AF" w:rsidP="000D3922">
      <w:pPr>
        <w:pStyle w:val="a5"/>
        <w:spacing w:line="360" w:lineRule="auto"/>
        <w:ind w:firstLine="851"/>
        <w:jc w:val="both"/>
        <w:rPr>
          <w:szCs w:val="28"/>
          <w:lang w:val="uk-UA"/>
        </w:rPr>
      </w:pPr>
      <w:r w:rsidRPr="000D3922">
        <w:rPr>
          <w:szCs w:val="28"/>
          <w:lang w:val="uk-UA"/>
        </w:rPr>
        <w:lastRenderedPageBreak/>
        <w:t>Підстави для проведення контролю:</w:t>
      </w:r>
    </w:p>
    <w:p w:rsidR="009A02AF" w:rsidRPr="000D3922" w:rsidRDefault="009A02AF" w:rsidP="000D3922">
      <w:pPr>
        <w:pStyle w:val="a5"/>
        <w:numPr>
          <w:ilvl w:val="0"/>
          <w:numId w:val="44"/>
        </w:numPr>
        <w:spacing w:line="360" w:lineRule="auto"/>
        <w:ind w:left="0" w:firstLine="851"/>
        <w:jc w:val="both"/>
        <w:rPr>
          <w:szCs w:val="28"/>
          <w:lang w:val="uk-UA"/>
        </w:rPr>
      </w:pPr>
      <w:r w:rsidRPr="000D3922">
        <w:rPr>
          <w:szCs w:val="28"/>
          <w:lang w:val="uk-UA"/>
        </w:rPr>
        <w:t xml:space="preserve"> атестація педагогічних працівників;</w:t>
      </w:r>
    </w:p>
    <w:p w:rsidR="009A02AF" w:rsidRPr="000D3922" w:rsidRDefault="009A02AF" w:rsidP="000D3922">
      <w:pPr>
        <w:pStyle w:val="a5"/>
        <w:numPr>
          <w:ilvl w:val="0"/>
          <w:numId w:val="44"/>
        </w:numPr>
        <w:spacing w:line="360" w:lineRule="auto"/>
        <w:ind w:left="0" w:firstLine="851"/>
        <w:jc w:val="both"/>
        <w:rPr>
          <w:szCs w:val="28"/>
          <w:lang w:val="uk-UA"/>
        </w:rPr>
      </w:pPr>
      <w:r w:rsidRPr="000D3922">
        <w:rPr>
          <w:szCs w:val="28"/>
          <w:lang w:val="uk-UA"/>
        </w:rPr>
        <w:t>плановість контролю;</w:t>
      </w:r>
    </w:p>
    <w:p w:rsidR="009A02AF" w:rsidRPr="000D3922" w:rsidRDefault="009A02AF" w:rsidP="000D3922">
      <w:pPr>
        <w:pStyle w:val="a5"/>
        <w:numPr>
          <w:ilvl w:val="0"/>
          <w:numId w:val="44"/>
        </w:numPr>
        <w:spacing w:line="360" w:lineRule="auto"/>
        <w:ind w:left="0" w:firstLine="851"/>
        <w:jc w:val="both"/>
        <w:rPr>
          <w:szCs w:val="28"/>
          <w:lang w:val="uk-UA"/>
        </w:rPr>
      </w:pPr>
      <w:r w:rsidRPr="000D3922">
        <w:rPr>
          <w:szCs w:val="28"/>
          <w:lang w:val="uk-UA"/>
        </w:rPr>
        <w:t>перевірка стану справ для підготовки управлінських рішень;</w:t>
      </w:r>
    </w:p>
    <w:p w:rsidR="009A02AF" w:rsidRPr="000D3922" w:rsidRDefault="009A02AF" w:rsidP="000D3922">
      <w:pPr>
        <w:pStyle w:val="a5"/>
        <w:numPr>
          <w:ilvl w:val="0"/>
          <w:numId w:val="44"/>
        </w:numPr>
        <w:spacing w:line="360" w:lineRule="auto"/>
        <w:ind w:left="0" w:firstLine="851"/>
        <w:jc w:val="both"/>
        <w:rPr>
          <w:szCs w:val="28"/>
          <w:lang w:val="uk-UA"/>
        </w:rPr>
      </w:pPr>
      <w:r w:rsidRPr="000D3922">
        <w:rPr>
          <w:szCs w:val="28"/>
          <w:lang w:val="uk-UA"/>
        </w:rPr>
        <w:t>звертання (скарги) фізичних та юридичних осіб із приводу порушень у галузі освіти.</w:t>
      </w:r>
    </w:p>
    <w:p w:rsidR="009A02AF" w:rsidRPr="000D3922" w:rsidRDefault="009A02AF" w:rsidP="000D3922">
      <w:pPr>
        <w:pStyle w:val="a5"/>
        <w:spacing w:line="360" w:lineRule="auto"/>
        <w:ind w:firstLine="851"/>
        <w:jc w:val="both"/>
        <w:rPr>
          <w:szCs w:val="28"/>
          <w:lang w:val="uk-UA"/>
        </w:rPr>
      </w:pPr>
      <w:r w:rsidRPr="000D3922">
        <w:rPr>
          <w:szCs w:val="28"/>
          <w:lang w:val="uk-UA"/>
        </w:rPr>
        <w:t>За результатами будь-якого виду перевірки в рамках контролю складається протокол експертизи довільної (або затвердженої) форми, з яким ознайомлюється особа, яку перевіряють, під підпис.</w:t>
      </w:r>
    </w:p>
    <w:p w:rsidR="009A02AF" w:rsidRPr="000D3922" w:rsidRDefault="009A02AF" w:rsidP="000D3922">
      <w:pPr>
        <w:pStyle w:val="a5"/>
        <w:spacing w:line="360" w:lineRule="auto"/>
        <w:ind w:firstLine="851"/>
        <w:jc w:val="both"/>
        <w:rPr>
          <w:color w:val="000000"/>
          <w:szCs w:val="28"/>
          <w:lang w:val="uk-UA"/>
        </w:rPr>
      </w:pPr>
      <w:r w:rsidRPr="000D3922">
        <w:rPr>
          <w:color w:val="000000"/>
          <w:szCs w:val="28"/>
          <w:lang w:val="uk-UA"/>
        </w:rPr>
        <w:t xml:space="preserve">Результати перевірки оформлюються у вигляді аналітичної довідки чи наказу по </w:t>
      </w:r>
      <w:r w:rsidR="00E612EB">
        <w:rPr>
          <w:color w:val="000000"/>
          <w:szCs w:val="28"/>
          <w:lang w:val="uk-UA"/>
        </w:rPr>
        <w:t>закладу</w:t>
      </w:r>
      <w:r w:rsidR="00113F1A" w:rsidRPr="000D3922">
        <w:rPr>
          <w:color w:val="000000"/>
          <w:szCs w:val="28"/>
          <w:lang w:val="uk-UA"/>
        </w:rPr>
        <w:t xml:space="preserve"> </w:t>
      </w:r>
      <w:r w:rsidRPr="000D3922">
        <w:rPr>
          <w:color w:val="000000"/>
          <w:szCs w:val="28"/>
          <w:lang w:val="uk-UA"/>
        </w:rPr>
        <w:t>в яких указується:</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мета контролю;</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строки;</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склад комісії;</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яка робота проведена у процесі перевірки (відвідані уроки, проведені контрольні роботи, переглянута шкільна документація, проведені співбесіди);</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констатація фактів, що виявлені;</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висновки;</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рекомендації або пропозиції;</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де підбиті підсумки перевірки (засідання методичних об’єднань, нарада при директору, нарада при заступнику директора, індивідуально тощо);</w:t>
      </w:r>
    </w:p>
    <w:p w:rsidR="009A02AF" w:rsidRPr="000D3922" w:rsidRDefault="009A02AF" w:rsidP="000D3922">
      <w:pPr>
        <w:pStyle w:val="a5"/>
        <w:numPr>
          <w:ilvl w:val="0"/>
          <w:numId w:val="42"/>
        </w:numPr>
        <w:spacing w:line="360" w:lineRule="auto"/>
        <w:ind w:left="0" w:firstLine="851"/>
        <w:jc w:val="both"/>
        <w:rPr>
          <w:szCs w:val="28"/>
          <w:lang w:val="uk-UA"/>
        </w:rPr>
      </w:pPr>
      <w:r w:rsidRPr="000D3922">
        <w:rPr>
          <w:szCs w:val="28"/>
          <w:lang w:val="uk-UA"/>
        </w:rPr>
        <w:t>дата та підпис відповідального за написання довідки.</w:t>
      </w:r>
    </w:p>
    <w:p w:rsidR="009A02AF" w:rsidRPr="000D3922" w:rsidRDefault="009A02AF" w:rsidP="000D3922">
      <w:pPr>
        <w:pStyle w:val="a5"/>
        <w:spacing w:line="360" w:lineRule="auto"/>
        <w:ind w:firstLine="851"/>
        <w:jc w:val="both"/>
        <w:rPr>
          <w:szCs w:val="28"/>
          <w:u w:val="single"/>
          <w:lang w:val="uk-UA"/>
        </w:rPr>
      </w:pPr>
      <w:r w:rsidRPr="000D3922">
        <w:rPr>
          <w:szCs w:val="28"/>
          <w:u w:val="single"/>
          <w:lang w:val="uk-UA"/>
        </w:rPr>
        <w:t xml:space="preserve"> Педагогічний працівник, який підлягає контролю, має право:</w:t>
      </w:r>
    </w:p>
    <w:p w:rsidR="009A02AF" w:rsidRPr="000D3922" w:rsidRDefault="009A02AF" w:rsidP="000D3922">
      <w:pPr>
        <w:pStyle w:val="a5"/>
        <w:numPr>
          <w:ilvl w:val="0"/>
          <w:numId w:val="47"/>
        </w:numPr>
        <w:spacing w:line="360" w:lineRule="auto"/>
        <w:ind w:left="0" w:firstLine="851"/>
        <w:jc w:val="both"/>
        <w:rPr>
          <w:szCs w:val="28"/>
          <w:lang w:val="uk-UA"/>
        </w:rPr>
      </w:pPr>
      <w:r w:rsidRPr="000D3922">
        <w:rPr>
          <w:szCs w:val="28"/>
          <w:lang w:val="uk-UA"/>
        </w:rPr>
        <w:t>знати строки контролю та критерії оцінки його діяльності;</w:t>
      </w:r>
    </w:p>
    <w:p w:rsidR="009A02AF" w:rsidRPr="000D3922" w:rsidRDefault="009A02AF" w:rsidP="000D3922">
      <w:pPr>
        <w:pStyle w:val="a5"/>
        <w:numPr>
          <w:ilvl w:val="0"/>
          <w:numId w:val="47"/>
        </w:numPr>
        <w:spacing w:line="360" w:lineRule="auto"/>
        <w:ind w:left="0" w:firstLine="851"/>
        <w:jc w:val="both"/>
        <w:rPr>
          <w:szCs w:val="28"/>
          <w:lang w:val="uk-UA"/>
        </w:rPr>
      </w:pPr>
      <w:r w:rsidRPr="000D3922">
        <w:rPr>
          <w:szCs w:val="28"/>
          <w:lang w:val="uk-UA"/>
        </w:rPr>
        <w:t>знати мету, зміст, види, форми та методи контролю,</w:t>
      </w:r>
    </w:p>
    <w:p w:rsidR="009A02AF" w:rsidRPr="000D3922" w:rsidRDefault="009A02AF" w:rsidP="000D3922">
      <w:pPr>
        <w:pStyle w:val="a5"/>
        <w:numPr>
          <w:ilvl w:val="0"/>
          <w:numId w:val="47"/>
        </w:numPr>
        <w:spacing w:line="360" w:lineRule="auto"/>
        <w:ind w:left="0" w:firstLine="851"/>
        <w:jc w:val="both"/>
        <w:rPr>
          <w:szCs w:val="28"/>
          <w:lang w:val="uk-UA"/>
        </w:rPr>
      </w:pPr>
      <w:r w:rsidRPr="000D3922">
        <w:rPr>
          <w:szCs w:val="28"/>
          <w:lang w:val="uk-UA"/>
        </w:rPr>
        <w:t>вчасно знайомитися з висновками та рекомендаціями адміністрації;</w:t>
      </w:r>
    </w:p>
    <w:p w:rsidR="009A02AF" w:rsidRPr="000D3922" w:rsidRDefault="009A02AF" w:rsidP="000D3922">
      <w:pPr>
        <w:pStyle w:val="a5"/>
        <w:numPr>
          <w:ilvl w:val="0"/>
          <w:numId w:val="47"/>
        </w:numPr>
        <w:spacing w:line="360" w:lineRule="auto"/>
        <w:ind w:left="0" w:firstLine="851"/>
        <w:jc w:val="both"/>
        <w:rPr>
          <w:szCs w:val="28"/>
          <w:lang w:val="uk-UA"/>
        </w:rPr>
      </w:pPr>
      <w:r w:rsidRPr="000D3922">
        <w:rPr>
          <w:szCs w:val="28"/>
          <w:lang w:val="uk-UA"/>
        </w:rPr>
        <w:lastRenderedPageBreak/>
        <w:t xml:space="preserve">звернутись до комісії із спорів профкому </w:t>
      </w:r>
      <w:r w:rsidR="00E612EB">
        <w:rPr>
          <w:szCs w:val="28"/>
          <w:lang w:val="uk-UA"/>
        </w:rPr>
        <w:t xml:space="preserve">ліцею </w:t>
      </w:r>
      <w:r w:rsidRPr="000D3922">
        <w:rPr>
          <w:szCs w:val="28"/>
          <w:lang w:val="uk-UA"/>
        </w:rPr>
        <w:t>або вищих органів управління освіти при незгоді з результатами контролю.</w:t>
      </w:r>
    </w:p>
    <w:p w:rsidR="009A02AF" w:rsidRPr="000D3922" w:rsidRDefault="009A02AF" w:rsidP="000D3922">
      <w:pPr>
        <w:pStyle w:val="a5"/>
        <w:spacing w:line="360" w:lineRule="auto"/>
        <w:ind w:firstLine="851"/>
        <w:jc w:val="both"/>
        <w:rPr>
          <w:szCs w:val="28"/>
          <w:lang w:val="uk-UA"/>
        </w:rPr>
      </w:pPr>
      <w:r w:rsidRPr="000D3922">
        <w:rPr>
          <w:szCs w:val="28"/>
          <w:lang w:val="uk-UA"/>
        </w:rPr>
        <w:t xml:space="preserve">За підсумками </w:t>
      </w:r>
      <w:r w:rsidRPr="000D3922">
        <w:rPr>
          <w:b/>
          <w:szCs w:val="28"/>
          <w:lang w:val="uk-UA"/>
        </w:rPr>
        <w:t>контролю з метою забезпечення якості освіти</w:t>
      </w:r>
      <w:r w:rsidRPr="000D3922">
        <w:rPr>
          <w:szCs w:val="28"/>
          <w:lang w:val="uk-UA"/>
        </w:rPr>
        <w:t xml:space="preserve"> у залежності від його форми, цілей і задач, а також з урахуванням реального стану справ:</w:t>
      </w:r>
    </w:p>
    <w:p w:rsidR="009A02AF" w:rsidRPr="000D3922" w:rsidRDefault="009A02AF" w:rsidP="000D3922">
      <w:pPr>
        <w:pStyle w:val="a5"/>
        <w:numPr>
          <w:ilvl w:val="0"/>
          <w:numId w:val="45"/>
        </w:numPr>
        <w:spacing w:line="360" w:lineRule="auto"/>
        <w:ind w:left="0" w:firstLine="851"/>
        <w:jc w:val="both"/>
        <w:rPr>
          <w:szCs w:val="28"/>
          <w:lang w:val="uk-UA"/>
        </w:rPr>
      </w:pPr>
      <w:r w:rsidRPr="000D3922">
        <w:rPr>
          <w:szCs w:val="28"/>
          <w:lang w:val="uk-UA"/>
        </w:rPr>
        <w:t>проводяться засідання педагогічної або методичної ради, наради при заступнику директора, робочі наради з педагогічним складом;</w:t>
      </w:r>
    </w:p>
    <w:p w:rsidR="009A02AF" w:rsidRPr="000D3922" w:rsidRDefault="009A02AF" w:rsidP="000D3922">
      <w:pPr>
        <w:pStyle w:val="a5"/>
        <w:numPr>
          <w:ilvl w:val="0"/>
          <w:numId w:val="45"/>
        </w:numPr>
        <w:spacing w:line="360" w:lineRule="auto"/>
        <w:ind w:left="0" w:firstLine="851"/>
        <w:jc w:val="both"/>
        <w:rPr>
          <w:szCs w:val="28"/>
          <w:lang w:val="uk-UA"/>
        </w:rPr>
      </w:pPr>
      <w:r w:rsidRPr="000D3922">
        <w:rPr>
          <w:szCs w:val="28"/>
          <w:lang w:val="uk-UA"/>
        </w:rPr>
        <w:t>результати перевірок можуть ураховуватись при проведенні атестації педагогічних працівників.</w:t>
      </w:r>
    </w:p>
    <w:p w:rsidR="009A02AF" w:rsidRPr="000D3922" w:rsidRDefault="009A02AF" w:rsidP="000D3922">
      <w:pPr>
        <w:pStyle w:val="a5"/>
        <w:spacing w:line="360" w:lineRule="auto"/>
        <w:ind w:firstLine="851"/>
        <w:jc w:val="both"/>
        <w:rPr>
          <w:b/>
          <w:szCs w:val="28"/>
          <w:lang w:val="uk-UA"/>
        </w:rPr>
      </w:pPr>
      <w:r w:rsidRPr="000D3922">
        <w:rPr>
          <w:b/>
          <w:szCs w:val="28"/>
          <w:lang w:val="uk-UA"/>
        </w:rPr>
        <w:t xml:space="preserve">Директор </w:t>
      </w:r>
      <w:r w:rsidR="00E612EB">
        <w:rPr>
          <w:b/>
          <w:szCs w:val="28"/>
          <w:lang w:val="uk-UA"/>
        </w:rPr>
        <w:t xml:space="preserve">закладу </w:t>
      </w:r>
      <w:r w:rsidRPr="000D3922">
        <w:rPr>
          <w:b/>
          <w:szCs w:val="28"/>
          <w:lang w:val="uk-UA"/>
        </w:rPr>
        <w:t>за результатами контролю з метою забезпечення якості освіти приймає рішення:</w:t>
      </w:r>
    </w:p>
    <w:p w:rsidR="009A02AF" w:rsidRPr="000D3922" w:rsidRDefault="009A02AF" w:rsidP="000D3922">
      <w:pPr>
        <w:pStyle w:val="a5"/>
        <w:numPr>
          <w:ilvl w:val="0"/>
          <w:numId w:val="46"/>
        </w:numPr>
        <w:spacing w:line="360" w:lineRule="auto"/>
        <w:ind w:left="0" w:firstLine="851"/>
        <w:jc w:val="both"/>
        <w:rPr>
          <w:szCs w:val="28"/>
          <w:lang w:val="uk-UA"/>
        </w:rPr>
      </w:pPr>
      <w:r w:rsidRPr="000D3922">
        <w:rPr>
          <w:szCs w:val="28"/>
          <w:lang w:val="uk-UA"/>
        </w:rPr>
        <w:t>про видання відповідного наказу;</w:t>
      </w:r>
    </w:p>
    <w:p w:rsidR="009A02AF" w:rsidRPr="000D3922" w:rsidRDefault="009A02AF" w:rsidP="000D3922">
      <w:pPr>
        <w:pStyle w:val="a5"/>
        <w:numPr>
          <w:ilvl w:val="0"/>
          <w:numId w:val="46"/>
        </w:numPr>
        <w:spacing w:line="360" w:lineRule="auto"/>
        <w:ind w:left="0" w:firstLine="851"/>
        <w:jc w:val="both"/>
        <w:rPr>
          <w:szCs w:val="28"/>
          <w:lang w:val="uk-UA"/>
        </w:rPr>
      </w:pPr>
      <w:r w:rsidRPr="000D3922">
        <w:rPr>
          <w:szCs w:val="28"/>
          <w:lang w:val="uk-UA"/>
        </w:rPr>
        <w:t>про обговорення підсумкових матеріалів контролю на засіданні педагогічної ради</w:t>
      </w:r>
      <w:r w:rsidR="00E612EB">
        <w:rPr>
          <w:szCs w:val="28"/>
          <w:lang w:val="uk-UA"/>
        </w:rPr>
        <w:t xml:space="preserve"> ліцею</w:t>
      </w:r>
      <w:r w:rsidRPr="000D3922">
        <w:rPr>
          <w:szCs w:val="28"/>
          <w:lang w:val="uk-UA"/>
        </w:rPr>
        <w:t>;</w:t>
      </w:r>
    </w:p>
    <w:p w:rsidR="009A02AF" w:rsidRPr="000D3922" w:rsidRDefault="009A02AF" w:rsidP="000D3922">
      <w:pPr>
        <w:pStyle w:val="a5"/>
        <w:numPr>
          <w:ilvl w:val="0"/>
          <w:numId w:val="46"/>
        </w:numPr>
        <w:spacing w:line="360" w:lineRule="auto"/>
        <w:ind w:left="0" w:firstLine="851"/>
        <w:jc w:val="both"/>
        <w:rPr>
          <w:szCs w:val="28"/>
          <w:lang w:val="uk-UA"/>
        </w:rPr>
      </w:pPr>
      <w:r w:rsidRPr="000D3922">
        <w:rPr>
          <w:szCs w:val="28"/>
          <w:lang w:val="uk-UA"/>
        </w:rPr>
        <w:t>про проведення повторного контролю із залученням певних експертів;</w:t>
      </w:r>
    </w:p>
    <w:p w:rsidR="009A02AF" w:rsidRPr="000D3922" w:rsidRDefault="009A02AF" w:rsidP="000D3922">
      <w:pPr>
        <w:pStyle w:val="a5"/>
        <w:numPr>
          <w:ilvl w:val="0"/>
          <w:numId w:val="46"/>
        </w:numPr>
        <w:spacing w:line="360" w:lineRule="auto"/>
        <w:ind w:left="0" w:firstLine="851"/>
        <w:jc w:val="both"/>
        <w:rPr>
          <w:szCs w:val="28"/>
          <w:lang w:val="uk-UA"/>
        </w:rPr>
      </w:pPr>
      <w:r w:rsidRPr="000D3922">
        <w:rPr>
          <w:szCs w:val="28"/>
          <w:lang w:val="uk-UA"/>
        </w:rPr>
        <w:t>про представлення до дисциплінарної відповідальності працівників;</w:t>
      </w:r>
    </w:p>
    <w:p w:rsidR="009A02AF" w:rsidRPr="000D3922" w:rsidRDefault="009A02AF" w:rsidP="000D3922">
      <w:pPr>
        <w:pStyle w:val="a5"/>
        <w:numPr>
          <w:ilvl w:val="0"/>
          <w:numId w:val="46"/>
        </w:numPr>
        <w:spacing w:line="360" w:lineRule="auto"/>
        <w:ind w:left="0" w:firstLine="851"/>
        <w:jc w:val="both"/>
        <w:rPr>
          <w:szCs w:val="28"/>
          <w:lang w:val="uk-UA"/>
        </w:rPr>
      </w:pPr>
      <w:r w:rsidRPr="000D3922">
        <w:rPr>
          <w:szCs w:val="28"/>
          <w:lang w:val="uk-UA"/>
        </w:rPr>
        <w:t>про заохочення працівників;</w:t>
      </w:r>
    </w:p>
    <w:p w:rsidR="009A02AF" w:rsidRPr="000D3922" w:rsidRDefault="009A02AF" w:rsidP="000D3922">
      <w:pPr>
        <w:pStyle w:val="a5"/>
        <w:numPr>
          <w:ilvl w:val="0"/>
          <w:numId w:val="46"/>
        </w:numPr>
        <w:spacing w:line="360" w:lineRule="auto"/>
        <w:ind w:left="0" w:firstLine="851"/>
        <w:jc w:val="both"/>
        <w:rPr>
          <w:szCs w:val="28"/>
          <w:lang w:val="uk-UA"/>
        </w:rPr>
      </w:pPr>
      <w:r w:rsidRPr="000D3922">
        <w:rPr>
          <w:szCs w:val="28"/>
          <w:lang w:val="uk-UA"/>
        </w:rPr>
        <w:t>інші рішення в межах своєї компетенції.</w:t>
      </w:r>
    </w:p>
    <w:p w:rsidR="009A02AF" w:rsidRPr="000D3922" w:rsidRDefault="009A02AF" w:rsidP="000D3922">
      <w:pPr>
        <w:spacing w:after="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 xml:space="preserve">Періодичність та види контролю визначаються адміністрацією </w:t>
      </w:r>
      <w:r w:rsidR="00113F1A" w:rsidRPr="000D3922">
        <w:rPr>
          <w:rFonts w:ascii="Times New Roman" w:hAnsi="Times New Roman" w:cs="Times New Roman"/>
          <w:sz w:val="28"/>
          <w:szCs w:val="28"/>
          <w:lang w:val="uk-UA"/>
        </w:rPr>
        <w:t xml:space="preserve">школи </w:t>
      </w:r>
      <w:r w:rsidRPr="000D3922">
        <w:rPr>
          <w:rFonts w:ascii="Times New Roman" w:hAnsi="Times New Roman" w:cs="Times New Roman"/>
          <w:sz w:val="28"/>
          <w:szCs w:val="28"/>
          <w:lang w:val="uk-UA"/>
        </w:rPr>
        <w:t xml:space="preserve">самостійно на навчальний рік </w:t>
      </w:r>
      <w:r w:rsidRPr="000D3922">
        <w:rPr>
          <w:rFonts w:ascii="Times New Roman" w:hAnsi="Times New Roman" w:cs="Times New Roman"/>
          <w:color w:val="000000"/>
          <w:sz w:val="28"/>
          <w:szCs w:val="28"/>
          <w:lang w:val="uk-UA"/>
        </w:rPr>
        <w:t>(відповідно</w:t>
      </w:r>
      <w:r w:rsidR="00113F1A" w:rsidRPr="000D3922">
        <w:rPr>
          <w:rFonts w:ascii="Times New Roman" w:hAnsi="Times New Roman" w:cs="Times New Roman"/>
          <w:color w:val="000000"/>
          <w:sz w:val="28"/>
          <w:szCs w:val="28"/>
          <w:lang w:val="uk-UA"/>
        </w:rPr>
        <w:t xml:space="preserve"> до перспективного плану роботи</w:t>
      </w:r>
      <w:r w:rsidRPr="000D3922">
        <w:rPr>
          <w:rFonts w:ascii="Times New Roman" w:hAnsi="Times New Roman" w:cs="Times New Roman"/>
          <w:color w:val="000000"/>
          <w:sz w:val="28"/>
          <w:szCs w:val="28"/>
          <w:lang w:val="uk-UA"/>
        </w:rPr>
        <w:t xml:space="preserve">) </w:t>
      </w:r>
      <w:r w:rsidRPr="000D3922">
        <w:rPr>
          <w:rFonts w:ascii="Times New Roman" w:hAnsi="Times New Roman" w:cs="Times New Roman"/>
          <w:sz w:val="28"/>
          <w:szCs w:val="28"/>
          <w:lang w:val="uk-UA"/>
        </w:rPr>
        <w:t xml:space="preserve">у міру необхідності отримання об'єктивної інформації про реальний стан справ та результати діяльності працівників і доводяться до відома колективу. </w:t>
      </w:r>
    </w:p>
    <w:p w:rsidR="002F6E49" w:rsidRPr="000D3922" w:rsidRDefault="002F6E49" w:rsidP="000D3922">
      <w:pPr>
        <w:spacing w:after="0" w:line="360" w:lineRule="auto"/>
        <w:ind w:firstLine="851"/>
        <w:jc w:val="both"/>
        <w:rPr>
          <w:rFonts w:ascii="Times New Roman" w:hAnsi="Times New Roman" w:cs="Times New Roman"/>
          <w:sz w:val="28"/>
          <w:szCs w:val="28"/>
          <w:lang w:val="uk-UA"/>
        </w:rPr>
      </w:pPr>
    </w:p>
    <w:p w:rsidR="00FC62F3" w:rsidRPr="000D3922" w:rsidRDefault="00694093" w:rsidP="000D3922">
      <w:pPr>
        <w:spacing w:after="0" w:line="360" w:lineRule="auto"/>
        <w:ind w:firstLine="851"/>
        <w:jc w:val="both"/>
        <w:rPr>
          <w:rFonts w:ascii="Times New Roman" w:eastAsia="Times New Roman" w:hAnsi="Times New Roman" w:cs="Times New Roman"/>
          <w:b/>
          <w:sz w:val="28"/>
          <w:szCs w:val="28"/>
          <w:lang w:val="ru-RU"/>
        </w:rPr>
      </w:pPr>
      <w:r w:rsidRPr="000D3922">
        <w:rPr>
          <w:rFonts w:ascii="Times New Roman" w:eastAsia="Times New Roman" w:hAnsi="Times New Roman" w:cs="Times New Roman"/>
          <w:b/>
          <w:sz w:val="28"/>
          <w:szCs w:val="28"/>
          <w:lang w:val="uk-UA"/>
        </w:rPr>
        <w:t xml:space="preserve">2. </w:t>
      </w:r>
      <w:r w:rsidR="00FC62F3" w:rsidRPr="000D3922">
        <w:rPr>
          <w:rFonts w:ascii="Times New Roman" w:eastAsia="Times New Roman" w:hAnsi="Times New Roman" w:cs="Times New Roman"/>
          <w:b/>
          <w:sz w:val="28"/>
          <w:szCs w:val="28"/>
          <w:lang w:val="uk-UA"/>
        </w:rPr>
        <w:t xml:space="preserve"> Стратегія та процедура забезпечення якості освіти</w:t>
      </w:r>
    </w:p>
    <w:p w:rsidR="00EF56E3" w:rsidRPr="000D3922" w:rsidRDefault="000D3922" w:rsidP="000D3922">
      <w:pPr>
        <w:spacing w:after="0" w:line="360" w:lineRule="auto"/>
        <w:ind w:firstLine="851"/>
        <w:jc w:val="both"/>
        <w:rPr>
          <w:rFonts w:ascii="Times New Roman" w:eastAsia="Times New Roman" w:hAnsi="Times New Roman" w:cs="Times New Roman"/>
          <w:sz w:val="28"/>
          <w:szCs w:val="28"/>
          <w:lang w:val="ru-RU"/>
        </w:rPr>
      </w:pPr>
      <w:r w:rsidRPr="000D3922">
        <w:rPr>
          <w:rFonts w:ascii="Times New Roman" w:eastAsia="Times New Roman" w:hAnsi="Times New Roman" w:cs="Times New Roman"/>
          <w:sz w:val="28"/>
          <w:szCs w:val="28"/>
          <w:lang w:val="ru-RU"/>
        </w:rPr>
        <w:t>Стратегія та процедура забезпечення якості</w:t>
      </w:r>
      <w:r w:rsidR="00EF56E3" w:rsidRPr="000D3922">
        <w:rPr>
          <w:rFonts w:ascii="Times New Roman" w:eastAsia="Times New Roman" w:hAnsi="Times New Roman" w:cs="Times New Roman"/>
          <w:sz w:val="28"/>
          <w:szCs w:val="28"/>
          <w:lang w:val="ru-RU"/>
        </w:rPr>
        <w:t xml:space="preserve">  освіти  у </w:t>
      </w:r>
      <w:r w:rsidR="00E612EB">
        <w:rPr>
          <w:rFonts w:ascii="Times New Roman" w:eastAsia="Times New Roman" w:hAnsi="Times New Roman" w:cs="Times New Roman"/>
          <w:sz w:val="28"/>
          <w:szCs w:val="28"/>
          <w:lang w:val="uk-UA"/>
        </w:rPr>
        <w:t xml:space="preserve">ЗЗСО «Павловичівський ліцей» </w:t>
      </w:r>
      <w:r w:rsidR="00EF56E3" w:rsidRPr="000D3922">
        <w:rPr>
          <w:rFonts w:ascii="Times New Roman" w:eastAsia="Times New Roman" w:hAnsi="Times New Roman" w:cs="Times New Roman"/>
          <w:sz w:val="28"/>
          <w:szCs w:val="28"/>
          <w:lang w:val="ru-RU"/>
        </w:rPr>
        <w:t xml:space="preserve"> </w:t>
      </w:r>
      <w:r w:rsidR="005C0FE4" w:rsidRPr="000D3922">
        <w:rPr>
          <w:rFonts w:ascii="Times New Roman" w:eastAsia="Times New Roman" w:hAnsi="Times New Roman" w:cs="Times New Roman"/>
          <w:sz w:val="28"/>
          <w:szCs w:val="28"/>
          <w:lang w:val="ru-RU"/>
        </w:rPr>
        <w:t>орієнтована на забезпечення:</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rPr>
        <w:t>- відповідності Державним стандартам загальної середньої освіти;</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партнерства у</w:t>
      </w:r>
      <w:r w:rsidR="005C0FE4" w:rsidRPr="000D3922">
        <w:rPr>
          <w:rFonts w:ascii="Times New Roman" w:eastAsia="Times New Roman" w:hAnsi="Times New Roman" w:cs="Times New Roman"/>
          <w:sz w:val="28"/>
          <w:szCs w:val="28"/>
          <w:lang w:val="uk-UA"/>
        </w:rPr>
        <w:t xml:space="preserve"> </w:t>
      </w:r>
      <w:r w:rsidRPr="000D3922">
        <w:rPr>
          <w:rFonts w:ascii="Times New Roman" w:eastAsia="Times New Roman" w:hAnsi="Times New Roman" w:cs="Times New Roman"/>
          <w:sz w:val="28"/>
          <w:szCs w:val="28"/>
          <w:lang w:val="uk-UA"/>
        </w:rPr>
        <w:t>навчанні та професійній взаємодії;</w:t>
      </w:r>
    </w:p>
    <w:p w:rsidR="005C0FE4" w:rsidRPr="000D3922" w:rsidRDefault="005C0FE4"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-підвищення якості знань здобувачів освіти;</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недискримінації, запобіга</w:t>
      </w:r>
      <w:r w:rsidR="00E612EB">
        <w:rPr>
          <w:rFonts w:ascii="Times New Roman" w:eastAsia="Times New Roman" w:hAnsi="Times New Roman" w:cs="Times New Roman"/>
          <w:sz w:val="28"/>
          <w:szCs w:val="28"/>
          <w:lang w:val="uk-UA"/>
        </w:rPr>
        <w:t>ння та протидії б</w:t>
      </w:r>
      <w:r w:rsidRPr="000D3922">
        <w:rPr>
          <w:rFonts w:ascii="Times New Roman" w:eastAsia="Times New Roman" w:hAnsi="Times New Roman" w:cs="Times New Roman"/>
          <w:sz w:val="28"/>
          <w:szCs w:val="28"/>
          <w:lang w:val="uk-UA"/>
        </w:rPr>
        <w:t>улінгу (цькуванню);</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академічної доброчесності під час навчання, викладання та впровадження наукової (творчої) діяльності;</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прозорості та інформаційної відкритості діяльності закладу освіти;</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 </w:t>
      </w:r>
      <w:r w:rsidR="005C0FE4" w:rsidRPr="000D3922">
        <w:rPr>
          <w:rFonts w:ascii="Times New Roman" w:eastAsia="Times New Roman" w:hAnsi="Times New Roman" w:cs="Times New Roman"/>
          <w:sz w:val="28"/>
          <w:szCs w:val="28"/>
          <w:lang w:val="uk-UA"/>
        </w:rPr>
        <w:t>умов для безперервного професійного зростання педагогічних працівників;</w:t>
      </w:r>
    </w:p>
    <w:p w:rsidR="005C0FE4" w:rsidRPr="000D3922" w:rsidRDefault="005C0FE4"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справедливого та об’єктивного оцінювання результатів навчання учнів, а також професійної діяльності педагогічних працівників;</w:t>
      </w:r>
    </w:p>
    <w:p w:rsidR="005C0FE4" w:rsidRPr="000D3922" w:rsidRDefault="005C0FE4"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умов для реалізації індивідуальних освітніх траєкторій учнів (у разі потреби);</w:t>
      </w:r>
    </w:p>
    <w:p w:rsidR="005C0FE4" w:rsidRPr="000D3922" w:rsidRDefault="005C0FE4" w:rsidP="000D3922">
      <w:pPr>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академічної свободи педагогічних працівників;</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ru-RU"/>
        </w:rPr>
      </w:pPr>
      <w:r w:rsidRPr="000D3922">
        <w:rPr>
          <w:rFonts w:ascii="Times New Roman" w:eastAsia="Times New Roman" w:hAnsi="Times New Roman" w:cs="Times New Roman"/>
          <w:sz w:val="28"/>
          <w:szCs w:val="28"/>
          <w:lang w:val="ru-RU"/>
        </w:rPr>
        <w:t>- системності в управлінні якістю</w:t>
      </w:r>
      <w:r w:rsidR="005C0FE4" w:rsidRPr="000D3922">
        <w:rPr>
          <w:rFonts w:ascii="Times New Roman" w:eastAsia="Times New Roman" w:hAnsi="Times New Roman" w:cs="Times New Roman"/>
          <w:sz w:val="28"/>
          <w:szCs w:val="28"/>
          <w:lang w:val="ru-RU"/>
        </w:rPr>
        <w:t>,</w:t>
      </w:r>
      <w:r w:rsidRPr="000D3922">
        <w:rPr>
          <w:rFonts w:ascii="Times New Roman" w:eastAsia="Times New Roman" w:hAnsi="Times New Roman" w:cs="Times New Roman"/>
          <w:sz w:val="28"/>
          <w:szCs w:val="28"/>
          <w:lang w:val="ru-RU"/>
        </w:rPr>
        <w:t xml:space="preserve"> на всіх стадіях</w:t>
      </w:r>
      <w:r w:rsidR="005C0FE4" w:rsidRPr="000D3922">
        <w:rPr>
          <w:rFonts w:ascii="Times New Roman" w:eastAsia="Times New Roman" w:hAnsi="Times New Roman" w:cs="Times New Roman"/>
          <w:sz w:val="28"/>
          <w:szCs w:val="28"/>
          <w:lang w:val="ru-RU"/>
        </w:rPr>
        <w:t>,</w:t>
      </w:r>
      <w:r w:rsidRPr="000D3922">
        <w:rPr>
          <w:rFonts w:ascii="Times New Roman" w:eastAsia="Times New Roman" w:hAnsi="Times New Roman" w:cs="Times New Roman"/>
          <w:sz w:val="28"/>
          <w:szCs w:val="28"/>
          <w:lang w:val="ru-RU"/>
        </w:rPr>
        <w:t xml:space="preserve"> освітнього процесу;</w:t>
      </w:r>
    </w:p>
    <w:p w:rsidR="00EF56E3" w:rsidRPr="000D3922" w:rsidRDefault="00EF56E3" w:rsidP="000D3922">
      <w:pPr>
        <w:spacing w:after="0" w:line="360" w:lineRule="auto"/>
        <w:ind w:firstLine="851"/>
        <w:jc w:val="both"/>
        <w:rPr>
          <w:rFonts w:ascii="Times New Roman" w:eastAsia="Times New Roman" w:hAnsi="Times New Roman" w:cs="Times New Roman"/>
          <w:sz w:val="28"/>
          <w:szCs w:val="28"/>
          <w:lang w:val="ru-RU"/>
        </w:rPr>
      </w:pPr>
      <w:r w:rsidRPr="000D3922">
        <w:rPr>
          <w:rFonts w:ascii="Times New Roman" w:eastAsia="Times New Roman" w:hAnsi="Times New Roman" w:cs="Times New Roman"/>
          <w:sz w:val="28"/>
          <w:szCs w:val="28"/>
          <w:lang w:val="ru-RU"/>
        </w:rPr>
        <w:t>- готовності суб’єктів освітньо</w:t>
      </w:r>
      <w:r w:rsidR="004935EC" w:rsidRPr="000D3922">
        <w:rPr>
          <w:rFonts w:ascii="Times New Roman" w:eastAsia="Times New Roman" w:hAnsi="Times New Roman" w:cs="Times New Roman"/>
          <w:sz w:val="28"/>
          <w:szCs w:val="28"/>
          <w:lang w:val="ru-RU"/>
        </w:rPr>
        <w:t>ї діяльності до ефективних змін.</w:t>
      </w:r>
    </w:p>
    <w:p w:rsidR="00FC62F3" w:rsidRPr="000D3922" w:rsidRDefault="00E450A1"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3</w:t>
      </w:r>
      <w:r w:rsidR="00FC62F3" w:rsidRPr="000D3922">
        <w:rPr>
          <w:rFonts w:ascii="Times New Roman" w:eastAsia="Times New Roman" w:hAnsi="Times New Roman" w:cs="Times New Roman"/>
          <w:b/>
          <w:sz w:val="28"/>
          <w:szCs w:val="28"/>
          <w:lang w:val="uk-UA"/>
        </w:rPr>
        <w:t>. Система та механізми забезпечення академічної доброчесності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Дотримання академічної доброчесності педагогічними, науково-педагогічними та науковими працівниками передбачає:</w:t>
      </w:r>
    </w:p>
    <w:p w:rsidR="00FC62F3" w:rsidRPr="000D3922" w:rsidRDefault="00FC62F3" w:rsidP="000D3922">
      <w:pPr>
        <w:pStyle w:val="a4"/>
        <w:numPr>
          <w:ilvl w:val="1"/>
          <w:numId w:val="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посилання на джерела інформації у разі використання ідей, розробок, тверджень, відомостей;</w:t>
      </w:r>
    </w:p>
    <w:p w:rsidR="00FC62F3" w:rsidRPr="000D3922" w:rsidRDefault="00FC62F3" w:rsidP="000D3922">
      <w:pPr>
        <w:pStyle w:val="a4"/>
        <w:numPr>
          <w:ilvl w:val="1"/>
          <w:numId w:val="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дотримання норм законодавства про авторське право і суміжні права;</w:t>
      </w:r>
    </w:p>
    <w:p w:rsidR="00FC62F3" w:rsidRPr="000D3922" w:rsidRDefault="00FC62F3" w:rsidP="000D3922">
      <w:pPr>
        <w:pStyle w:val="a4"/>
        <w:numPr>
          <w:ilvl w:val="1"/>
          <w:numId w:val="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w:t>
      </w:r>
    </w:p>
    <w:p w:rsidR="00FC62F3" w:rsidRPr="000D3922" w:rsidRDefault="00FC62F3" w:rsidP="000D3922">
      <w:pPr>
        <w:pStyle w:val="a4"/>
        <w:numPr>
          <w:ilvl w:val="1"/>
          <w:numId w:val="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контроль за дотриманням академічної доброчесності здобувачами освіти;</w:t>
      </w:r>
    </w:p>
    <w:p w:rsidR="00FC62F3" w:rsidRPr="000D3922" w:rsidRDefault="00FC62F3" w:rsidP="000D3922">
      <w:pPr>
        <w:pStyle w:val="a4"/>
        <w:numPr>
          <w:ilvl w:val="1"/>
          <w:numId w:val="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об’єктивне оцінювання результатів навчання.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Дотримання академічної доброчесності здобувачами освіти передбачає:</w:t>
      </w:r>
    </w:p>
    <w:p w:rsidR="00FC62F3" w:rsidRPr="000D3922" w:rsidRDefault="00FC62F3" w:rsidP="000D3922">
      <w:pPr>
        <w:pStyle w:val="a4"/>
        <w:numPr>
          <w:ilvl w:val="1"/>
          <w:numId w:val="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FC62F3" w:rsidRPr="000D3922" w:rsidRDefault="00FC62F3" w:rsidP="000D3922">
      <w:pPr>
        <w:pStyle w:val="a4"/>
        <w:numPr>
          <w:ilvl w:val="1"/>
          <w:numId w:val="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посилання на джерела інформації у разі використання ідей, розробок, тверджень, відомостей;</w:t>
      </w:r>
    </w:p>
    <w:p w:rsidR="00FC62F3" w:rsidRPr="000D3922" w:rsidRDefault="00FC62F3" w:rsidP="000D3922">
      <w:pPr>
        <w:pStyle w:val="a4"/>
        <w:numPr>
          <w:ilvl w:val="1"/>
          <w:numId w:val="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дотримання норм законодавства про авторське право і суміжні права;</w:t>
      </w:r>
    </w:p>
    <w:p w:rsidR="00FC62F3" w:rsidRPr="000D3922" w:rsidRDefault="00FC62F3" w:rsidP="000D3922">
      <w:pPr>
        <w:pStyle w:val="a4"/>
        <w:numPr>
          <w:ilvl w:val="1"/>
          <w:numId w:val="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Порушенням академічної доброчесності вважається:</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самоплагіат - оприлюднення (частково або повністю) власних раніше опублікованих наукових результатів як нових наукових результатів;</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фабрикація - вигадування даних чи фактів, що використовуються в освітньому процесі або наукових дослідженнях;</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фальсифікація - свідома зміна чи модифікація вже наявних даних, що стосуються освітнього процесу чи наукових досліджень;</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FC62F3" w:rsidRPr="000D3922" w:rsidRDefault="00FC62F3" w:rsidP="000D3922">
      <w:pPr>
        <w:pStyle w:val="a4"/>
        <w:numPr>
          <w:ilvl w:val="1"/>
          <w:numId w:val="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необ’єктивне оцінювання - свідоме завищення або заниження оцінки результатів навчання здобувачів освіти.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FC62F3" w:rsidRPr="000D3922" w:rsidRDefault="00FC62F3" w:rsidP="000D3922">
      <w:pPr>
        <w:pStyle w:val="a4"/>
        <w:numPr>
          <w:ilvl w:val="1"/>
          <w:numId w:val="6"/>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відмова в присвоєнні або позбавлення присвоєного педагогічного звання, кваліфікаційної категорії;</w:t>
      </w:r>
    </w:p>
    <w:p w:rsidR="00FC62F3" w:rsidRPr="000D3922" w:rsidRDefault="00FC62F3" w:rsidP="000D3922">
      <w:pPr>
        <w:pStyle w:val="a4"/>
        <w:numPr>
          <w:ilvl w:val="1"/>
          <w:numId w:val="6"/>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позбавлення права брати участь у роботі визначених законом органів чи займати визначені законом посади.</w:t>
      </w:r>
    </w:p>
    <w:p w:rsidR="00FC62F3" w:rsidRPr="000D3922" w:rsidRDefault="00FC62F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 порушення академічної доброчесності здобувачі освіти можуть бути притягнені до такої академічної відповідальності:</w:t>
      </w:r>
    </w:p>
    <w:p w:rsidR="00FC62F3" w:rsidRPr="000D3922" w:rsidRDefault="00FC62F3" w:rsidP="000D3922">
      <w:pPr>
        <w:pStyle w:val="a4"/>
        <w:numPr>
          <w:ilvl w:val="1"/>
          <w:numId w:val="6"/>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повторне проходження оцінювання (контрольна робота, іспит, залік тощо);</w:t>
      </w:r>
    </w:p>
    <w:p w:rsidR="00FC62F3" w:rsidRPr="000D3922" w:rsidRDefault="00FC62F3" w:rsidP="000D3922">
      <w:pPr>
        <w:pStyle w:val="a4"/>
        <w:numPr>
          <w:ilvl w:val="1"/>
          <w:numId w:val="6"/>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повторне проходження відповідного освітнього компонента освітньої програми;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w:t>
      </w:r>
      <w:r w:rsidR="00414648">
        <w:rPr>
          <w:rFonts w:ascii="Times New Roman" w:eastAsia="Times New Roman" w:hAnsi="Times New Roman" w:cs="Times New Roman"/>
          <w:sz w:val="28"/>
          <w:szCs w:val="28"/>
          <w:lang w:val="uk-UA"/>
        </w:rPr>
        <w:t>ЗЗСО «Павловичівський ліцей»</w:t>
      </w:r>
      <w:r w:rsidRPr="000D3922">
        <w:rPr>
          <w:rFonts w:ascii="Times New Roman" w:eastAsia="Times New Roman" w:hAnsi="Times New Roman" w:cs="Times New Roman"/>
          <w:sz w:val="28"/>
          <w:szCs w:val="28"/>
          <w:lang w:val="uk-UA"/>
        </w:rPr>
        <w:t>.</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Кожна особа, стосовно якої порушено питання про порушення нею академічної доброчесності, має такі права:</w:t>
      </w:r>
    </w:p>
    <w:p w:rsidR="00FC62F3" w:rsidRPr="000D3922" w:rsidRDefault="00FC62F3" w:rsidP="000D3922">
      <w:pPr>
        <w:pStyle w:val="a4"/>
        <w:numPr>
          <w:ilvl w:val="1"/>
          <w:numId w:val="7"/>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ознайомлюватися з усіма матеріалами перевірки щодо встановлення факту порушення академічної доброчесності, подава</w:t>
      </w:r>
      <w:bookmarkStart w:id="0" w:name="_GoBack"/>
      <w:bookmarkEnd w:id="0"/>
      <w:r w:rsidRPr="000D3922">
        <w:rPr>
          <w:rFonts w:ascii="Times New Roman" w:eastAsia="Times New Roman" w:hAnsi="Times New Roman" w:cs="Times New Roman"/>
          <w:sz w:val="28"/>
          <w:szCs w:val="28"/>
          <w:lang w:val="uk-UA"/>
        </w:rPr>
        <w:t>ти до них зауваження;</w:t>
      </w:r>
    </w:p>
    <w:p w:rsidR="00FC62F3" w:rsidRPr="000D3922" w:rsidRDefault="00FC62F3" w:rsidP="000D3922">
      <w:pPr>
        <w:pStyle w:val="a4"/>
        <w:numPr>
          <w:ilvl w:val="1"/>
          <w:numId w:val="7"/>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FC62F3" w:rsidRPr="000D3922" w:rsidRDefault="00FC62F3" w:rsidP="000D3922">
      <w:pPr>
        <w:pStyle w:val="a4"/>
        <w:numPr>
          <w:ilvl w:val="1"/>
          <w:numId w:val="7"/>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FC62F3" w:rsidRPr="000D3922" w:rsidRDefault="00FC62F3" w:rsidP="000D3922">
      <w:pPr>
        <w:pStyle w:val="a4"/>
        <w:numPr>
          <w:ilvl w:val="1"/>
          <w:numId w:val="7"/>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FC62F3" w:rsidRPr="000D3922" w:rsidRDefault="00E450A1"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4</w:t>
      </w:r>
      <w:r w:rsidR="00FC62F3" w:rsidRPr="000D3922">
        <w:rPr>
          <w:rFonts w:ascii="Times New Roman" w:eastAsia="Times New Roman" w:hAnsi="Times New Roman" w:cs="Times New Roman"/>
          <w:b/>
          <w:sz w:val="28"/>
          <w:szCs w:val="28"/>
          <w:lang w:val="uk-UA"/>
        </w:rPr>
        <w:t>. Критерії, правила і процедури оцінювання здобувачів освіти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Результати освітньої діяльності учнів на всіх етапах освітнього процесу не можуть обмежуватися знаннями, уміннями, навичками. Метою навчання </w:t>
      </w:r>
      <w:r w:rsidRPr="000D3922">
        <w:rPr>
          <w:rFonts w:ascii="Times New Roman" w:eastAsia="Times New Roman" w:hAnsi="Times New Roman" w:cs="Times New Roman"/>
          <w:sz w:val="28"/>
          <w:szCs w:val="28"/>
          <w:lang w:val="uk-UA"/>
        </w:rPr>
        <w:lastRenderedPageBreak/>
        <w:t>мають бути сформовані компетентності, як загальна здатність, що базується на знаннях, досвіді та цінностях особистості.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b/>
          <w:i/>
          <w:sz w:val="28"/>
          <w:szCs w:val="28"/>
          <w:lang w:val="uk-UA"/>
        </w:rPr>
      </w:pPr>
      <w:r w:rsidRPr="000D3922">
        <w:rPr>
          <w:rFonts w:ascii="Times New Roman" w:eastAsia="Times New Roman" w:hAnsi="Times New Roman" w:cs="Times New Roman"/>
          <w:b/>
          <w:i/>
          <w:sz w:val="28"/>
          <w:szCs w:val="28"/>
          <w:lang w:val="uk-UA"/>
        </w:rPr>
        <w:t>До ключових компетентностей належать:</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w:t>
      </w:r>
      <w:r w:rsidR="009A02AF" w:rsidRPr="000D3922">
        <w:rPr>
          <w:rFonts w:ascii="Times New Roman" w:eastAsia="Times New Roman" w:hAnsi="Times New Roman" w:cs="Times New Roman"/>
          <w:sz w:val="28"/>
          <w:szCs w:val="28"/>
          <w:lang w:val="uk-UA"/>
        </w:rPr>
        <w:t>гімназії</w:t>
      </w:r>
      <w:r w:rsidRPr="000D3922">
        <w:rPr>
          <w:rFonts w:ascii="Times New Roman" w:eastAsia="Times New Roman" w:hAnsi="Times New Roman" w:cs="Times New Roman"/>
          <w:sz w:val="28"/>
          <w:szCs w:val="28"/>
          <w:lang w:val="uk-UA"/>
        </w:rPr>
        <w:t>,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Основними функціями оцінювання навчальних досягнень учнів є:</w:t>
      </w:r>
    </w:p>
    <w:p w:rsidR="00FC62F3" w:rsidRPr="000D3922" w:rsidRDefault="00FC62F3" w:rsidP="000D3922">
      <w:pPr>
        <w:pStyle w:val="a4"/>
        <w:numPr>
          <w:ilvl w:val="1"/>
          <w:numId w:val="8"/>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u w:val="single"/>
          <w:lang w:val="uk-UA"/>
        </w:rPr>
        <w:t>контролююча</w:t>
      </w:r>
      <w:r w:rsidRPr="000D3922">
        <w:rPr>
          <w:rFonts w:ascii="Times New Roman" w:eastAsia="Times New Roman" w:hAnsi="Times New Roman" w:cs="Times New Roman"/>
          <w:sz w:val="28"/>
          <w:szCs w:val="28"/>
          <w:lang w:val="uk-UA"/>
        </w:rPr>
        <w:t xml:space="preserve">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FC62F3" w:rsidRPr="000D3922" w:rsidRDefault="00FC62F3" w:rsidP="000D3922">
      <w:pPr>
        <w:pStyle w:val="a4"/>
        <w:numPr>
          <w:ilvl w:val="1"/>
          <w:numId w:val="8"/>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u w:val="single"/>
          <w:lang w:val="uk-UA"/>
        </w:rPr>
        <w:t>навчальна</w:t>
      </w:r>
      <w:r w:rsidRPr="000D3922">
        <w:rPr>
          <w:rFonts w:ascii="Times New Roman" w:eastAsia="Times New Roman" w:hAnsi="Times New Roman" w:cs="Times New Roman"/>
          <w:sz w:val="28"/>
          <w:szCs w:val="28"/>
          <w:lang w:val="uk-UA"/>
        </w:rPr>
        <w:t xml:space="preserve"> - сприяє повторенню, уточненню й поглибленню знань, їх систематизації, вдосконаленню умінь та навичок;</w:t>
      </w:r>
    </w:p>
    <w:p w:rsidR="00FC62F3" w:rsidRPr="000D3922" w:rsidRDefault="00FC62F3" w:rsidP="000D3922">
      <w:pPr>
        <w:pStyle w:val="a4"/>
        <w:numPr>
          <w:ilvl w:val="1"/>
          <w:numId w:val="8"/>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u w:val="single"/>
          <w:lang w:val="uk-UA"/>
        </w:rPr>
        <w:t>діагностико-коригувальна</w:t>
      </w:r>
      <w:r w:rsidRPr="000D3922">
        <w:rPr>
          <w:rFonts w:ascii="Times New Roman" w:eastAsia="Times New Roman" w:hAnsi="Times New Roman" w:cs="Times New Roman"/>
          <w:sz w:val="28"/>
          <w:szCs w:val="28"/>
          <w:lang w:val="uk-UA"/>
        </w:rPr>
        <w:t xml:space="preserve">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FC62F3" w:rsidRPr="000D3922" w:rsidRDefault="00FC62F3" w:rsidP="000D3922">
      <w:pPr>
        <w:pStyle w:val="a4"/>
        <w:numPr>
          <w:ilvl w:val="1"/>
          <w:numId w:val="8"/>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u w:val="single"/>
          <w:lang w:val="uk-UA"/>
        </w:rPr>
        <w:t>стимулювально-мотиваційна</w:t>
      </w:r>
      <w:r w:rsidRPr="000D3922">
        <w:rPr>
          <w:rFonts w:ascii="Times New Roman" w:eastAsia="Times New Roman" w:hAnsi="Times New Roman" w:cs="Times New Roman"/>
          <w:sz w:val="28"/>
          <w:szCs w:val="28"/>
          <w:lang w:val="uk-UA"/>
        </w:rPr>
        <w:t xml:space="preserve"> - формує позитивні мотиви навчання;</w:t>
      </w:r>
    </w:p>
    <w:p w:rsidR="00FC62F3" w:rsidRPr="000D3922" w:rsidRDefault="00FC62F3" w:rsidP="000D3922">
      <w:pPr>
        <w:pStyle w:val="a4"/>
        <w:numPr>
          <w:ilvl w:val="1"/>
          <w:numId w:val="8"/>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u w:val="single"/>
          <w:lang w:val="uk-UA"/>
        </w:rPr>
        <w:t>виховна</w:t>
      </w:r>
      <w:r w:rsidRPr="000D3922">
        <w:rPr>
          <w:rFonts w:ascii="Times New Roman" w:eastAsia="Times New Roman" w:hAnsi="Times New Roman" w:cs="Times New Roman"/>
          <w:sz w:val="28"/>
          <w:szCs w:val="28"/>
          <w:lang w:val="uk-UA"/>
        </w:rPr>
        <w:t xml:space="preserve">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При оцінюванні навчальних д</w:t>
      </w:r>
      <w:r w:rsidR="003E648F" w:rsidRPr="000D3922">
        <w:rPr>
          <w:rFonts w:ascii="Times New Roman" w:eastAsia="Times New Roman" w:hAnsi="Times New Roman" w:cs="Times New Roman"/>
          <w:sz w:val="28"/>
          <w:szCs w:val="28"/>
          <w:lang w:val="uk-UA"/>
        </w:rPr>
        <w:t>осягнень учнів мають ураховують</w:t>
      </w:r>
      <w:r w:rsidRPr="000D3922">
        <w:rPr>
          <w:rFonts w:ascii="Times New Roman" w:eastAsia="Times New Roman" w:hAnsi="Times New Roman" w:cs="Times New Roman"/>
          <w:sz w:val="28"/>
          <w:szCs w:val="28"/>
          <w:lang w:val="uk-UA"/>
        </w:rPr>
        <w:t>ся:</w:t>
      </w:r>
    </w:p>
    <w:p w:rsidR="00FC62F3" w:rsidRPr="000D3922" w:rsidRDefault="00FC62F3" w:rsidP="000D3922">
      <w:pPr>
        <w:pStyle w:val="a4"/>
        <w:numPr>
          <w:ilvl w:val="1"/>
          <w:numId w:val="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характеристики відповіді учня: правильність, логічність, обґрунтованість, цілісність;</w:t>
      </w:r>
    </w:p>
    <w:p w:rsidR="00FC62F3" w:rsidRPr="000D3922" w:rsidRDefault="00FC62F3" w:rsidP="000D3922">
      <w:pPr>
        <w:pStyle w:val="a4"/>
        <w:numPr>
          <w:ilvl w:val="1"/>
          <w:numId w:val="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якість знань: повнота, глибина, гнучкість, системність, міцність;</w:t>
      </w:r>
    </w:p>
    <w:p w:rsidR="00FC62F3" w:rsidRPr="000D3922" w:rsidRDefault="00FC62F3" w:rsidP="000D3922">
      <w:pPr>
        <w:pStyle w:val="a4"/>
        <w:numPr>
          <w:ilvl w:val="1"/>
          <w:numId w:val="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сформованість предметних умінь і навичок;</w:t>
      </w:r>
    </w:p>
    <w:p w:rsidR="00FC62F3" w:rsidRPr="000D3922" w:rsidRDefault="00FC62F3" w:rsidP="000D3922">
      <w:pPr>
        <w:pStyle w:val="a4"/>
        <w:numPr>
          <w:ilvl w:val="1"/>
          <w:numId w:val="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FC62F3" w:rsidRPr="000D3922" w:rsidRDefault="00FC62F3" w:rsidP="000D3922">
      <w:pPr>
        <w:pStyle w:val="a4"/>
        <w:numPr>
          <w:ilvl w:val="1"/>
          <w:numId w:val="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досвід творчої діяльності (вміння виявляти проблеми та розв'язувати їх, формулювати гіпотези);</w:t>
      </w:r>
    </w:p>
    <w:p w:rsidR="00FC62F3" w:rsidRPr="000D3922" w:rsidRDefault="00FC62F3" w:rsidP="000D3922">
      <w:pPr>
        <w:pStyle w:val="a4"/>
        <w:numPr>
          <w:ilvl w:val="1"/>
          <w:numId w:val="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самостійність оцінних суджень.</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Характеристики якості знань взаємопов'язані між собою і доповнюють одна</w:t>
      </w:r>
      <w:r w:rsidR="003E648F" w:rsidRPr="000D3922">
        <w:rPr>
          <w:rFonts w:ascii="Times New Roman" w:eastAsia="Times New Roman" w:hAnsi="Times New Roman" w:cs="Times New Roman"/>
          <w:sz w:val="28"/>
          <w:szCs w:val="28"/>
          <w:lang w:val="uk-UA"/>
        </w:rPr>
        <w:t xml:space="preserve"> одну.</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lang w:val="uk-UA"/>
        </w:rPr>
        <w:t xml:space="preserve">Повнота </w:t>
      </w:r>
      <w:r w:rsidRPr="000D3922">
        <w:rPr>
          <w:rFonts w:ascii="Times New Roman" w:eastAsia="Times New Roman" w:hAnsi="Times New Roman" w:cs="Times New Roman"/>
          <w:sz w:val="28"/>
          <w:szCs w:val="28"/>
          <w:lang w:val="uk-UA"/>
        </w:rPr>
        <w:t>знань - кількість знань, визначених навчальною програмою. Глибина знань - усвідомленість існуючих зв'язків між групами знань. Гнучкість знань - уміння учнів застосовувати набуті знання у стандартних інестандартних ситуаціях; знаходити варіативні способи використання знань; уміння комбінувати новий спосіб діяльності із вже відомих.</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lang w:val="uk-UA"/>
        </w:rPr>
        <w:t>Системність</w:t>
      </w:r>
      <w:r w:rsidRPr="000D3922">
        <w:rPr>
          <w:rFonts w:ascii="Times New Roman" w:eastAsia="Times New Roman" w:hAnsi="Times New Roman" w:cs="Times New Roman"/>
          <w:sz w:val="28"/>
          <w:szCs w:val="28"/>
          <w:lang w:val="uk-UA"/>
        </w:rPr>
        <w:t xml:space="preserve"> знань - усвідомлення структури знань, їх ієрархії і послідовності, тобто усвідомлення одних знань як базових для інших.</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lang w:val="uk-UA"/>
        </w:rPr>
        <w:t>Міцність</w:t>
      </w:r>
      <w:r w:rsidRPr="000D3922">
        <w:rPr>
          <w:rFonts w:ascii="Times New Roman" w:eastAsia="Times New Roman" w:hAnsi="Times New Roman" w:cs="Times New Roman"/>
          <w:sz w:val="28"/>
          <w:szCs w:val="28"/>
          <w:lang w:val="uk-UA"/>
        </w:rPr>
        <w:t xml:space="preserve"> знань - тривалість збереження їх в пам'яті, відтворення їх в необхідних ситуаціях.</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Знання є складовою умінь учнів діяти.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Уміння виявляються в різних видах діяльності і поділяються на розумові і практичні.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Навички - дії доведені до автоматизму у результаті виконання вправ. Для сформованих навичок характерні швидкість і точність відтворення.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Названі вище орієнтири </w:t>
      </w:r>
      <w:r w:rsidRPr="000D3922">
        <w:rPr>
          <w:rFonts w:ascii="Times New Roman" w:eastAsia="Times New Roman" w:hAnsi="Times New Roman" w:cs="Times New Roman"/>
          <w:i/>
          <w:sz w:val="28"/>
          <w:szCs w:val="28"/>
          <w:u w:val="single"/>
          <w:lang w:val="uk-UA"/>
        </w:rPr>
        <w:t>покладено в основу</w:t>
      </w:r>
      <w:r w:rsidRPr="000D3922">
        <w:rPr>
          <w:rFonts w:ascii="Times New Roman" w:eastAsia="Times New Roman" w:hAnsi="Times New Roman" w:cs="Times New Roman"/>
          <w:sz w:val="28"/>
          <w:szCs w:val="28"/>
          <w:lang w:val="uk-UA"/>
        </w:rPr>
        <w:t xml:space="preserve"> чотирьох рівнів навчальних досягнень учнів: початкового, середнього, достатнього, високого.</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Вони визначаються за такими характеристиками: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u w:val="single"/>
          <w:lang w:val="uk-UA"/>
        </w:rPr>
        <w:t>Перший рівень</w:t>
      </w:r>
      <w:r w:rsidRPr="000D3922">
        <w:rPr>
          <w:rFonts w:ascii="Times New Roman" w:eastAsia="Times New Roman" w:hAnsi="Times New Roman" w:cs="Times New Roman"/>
          <w:sz w:val="28"/>
          <w:szCs w:val="28"/>
          <w:lang w:val="uk-UA"/>
        </w:rPr>
        <w:t xml:space="preserve"> - початковий. Відповідь учня (учениці) фрагментарна, характеризується початковими уявленнями про предмет вивчення.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u w:val="single"/>
          <w:lang w:val="uk-UA"/>
        </w:rPr>
        <w:t>Другий рівень</w:t>
      </w:r>
      <w:r w:rsidRPr="000D3922">
        <w:rPr>
          <w:rFonts w:ascii="Times New Roman" w:eastAsia="Times New Roman" w:hAnsi="Times New Roman" w:cs="Times New Roman"/>
          <w:sz w:val="28"/>
          <w:szCs w:val="28"/>
          <w:lang w:val="uk-UA"/>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u w:val="single"/>
          <w:lang w:val="uk-UA"/>
        </w:rPr>
        <w:t>Третій рівень</w:t>
      </w:r>
      <w:r w:rsidRPr="000D3922">
        <w:rPr>
          <w:rFonts w:ascii="Times New Roman" w:eastAsia="Times New Roman" w:hAnsi="Times New Roman" w:cs="Times New Roman"/>
          <w:sz w:val="28"/>
          <w:szCs w:val="28"/>
          <w:lang w:val="uk-UA"/>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u w:val="single"/>
          <w:lang w:val="uk-UA"/>
        </w:rPr>
        <w:t>Четвертий рівень</w:t>
      </w:r>
      <w:r w:rsidRPr="000D3922">
        <w:rPr>
          <w:rFonts w:ascii="Times New Roman" w:eastAsia="Times New Roman" w:hAnsi="Times New Roman" w:cs="Times New Roman"/>
          <w:sz w:val="28"/>
          <w:szCs w:val="28"/>
          <w:lang w:val="uk-UA"/>
        </w:rP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Кожний наступний рівень вимог вбирає в себе вимоги до попереднього, а також додає нові характеристики.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b/>
          <w:sz w:val="28"/>
          <w:szCs w:val="28"/>
          <w:lang w:val="uk-UA"/>
        </w:rPr>
        <w:t>Критерії</w:t>
      </w:r>
      <w:r w:rsidRPr="000D3922">
        <w:rPr>
          <w:rFonts w:ascii="Times New Roman" w:eastAsia="Times New Roman" w:hAnsi="Times New Roman" w:cs="Times New Roman"/>
          <w:sz w:val="28"/>
          <w:szCs w:val="28"/>
          <w:lang w:val="uk-UA"/>
        </w:rPr>
        <w:t xml:space="preserve">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Навча</w:t>
      </w:r>
      <w:r w:rsidR="006970E8" w:rsidRPr="000D3922">
        <w:rPr>
          <w:rFonts w:ascii="Times New Roman" w:eastAsia="Times New Roman" w:hAnsi="Times New Roman" w:cs="Times New Roman"/>
          <w:sz w:val="28"/>
          <w:szCs w:val="28"/>
          <w:lang w:val="uk-UA"/>
        </w:rPr>
        <w:t>льні досягнення здобувачів у 1-2</w:t>
      </w:r>
      <w:r w:rsidRPr="000D3922">
        <w:rPr>
          <w:rFonts w:ascii="Times New Roman" w:eastAsia="Times New Roman" w:hAnsi="Times New Roman" w:cs="Times New Roman"/>
          <w:sz w:val="28"/>
          <w:szCs w:val="28"/>
          <w:lang w:val="uk-UA"/>
        </w:rPr>
        <w:t xml:space="preserve"> класах</w:t>
      </w:r>
      <w:r w:rsidR="00113F1A" w:rsidRPr="000D3922">
        <w:rPr>
          <w:rFonts w:ascii="Times New Roman" w:eastAsia="Times New Roman" w:hAnsi="Times New Roman" w:cs="Times New Roman"/>
          <w:sz w:val="28"/>
          <w:szCs w:val="28"/>
          <w:lang w:val="uk-UA"/>
        </w:rPr>
        <w:t xml:space="preserve"> школи</w:t>
      </w:r>
      <w:r w:rsidR="00BE5AFA" w:rsidRPr="000D3922">
        <w:rPr>
          <w:rFonts w:ascii="Times New Roman" w:eastAsia="Times New Roman" w:hAnsi="Times New Roman" w:cs="Times New Roman"/>
          <w:sz w:val="28"/>
          <w:szCs w:val="28"/>
          <w:lang w:val="uk-UA"/>
        </w:rPr>
        <w:t xml:space="preserve">  підлягають вербальному</w:t>
      </w:r>
      <w:r w:rsidR="006970E8" w:rsidRPr="000D3922">
        <w:rPr>
          <w:rFonts w:ascii="Times New Roman" w:eastAsia="Times New Roman" w:hAnsi="Times New Roman" w:cs="Times New Roman"/>
          <w:sz w:val="28"/>
          <w:szCs w:val="28"/>
          <w:lang w:val="uk-UA"/>
        </w:rPr>
        <w:t>, формувальному, у 3-4 формувальному</w:t>
      </w:r>
      <w:r w:rsidR="00BE5AFA" w:rsidRPr="000D3922">
        <w:rPr>
          <w:rFonts w:ascii="Times New Roman" w:eastAsia="Times New Roman" w:hAnsi="Times New Roman" w:cs="Times New Roman"/>
          <w:sz w:val="28"/>
          <w:szCs w:val="28"/>
          <w:lang w:val="uk-UA"/>
        </w:rPr>
        <w:t xml:space="preserve"> </w:t>
      </w:r>
      <w:r w:rsidRPr="000D3922">
        <w:rPr>
          <w:rFonts w:ascii="Times New Roman" w:eastAsia="Times New Roman" w:hAnsi="Times New Roman" w:cs="Times New Roman"/>
          <w:sz w:val="28"/>
          <w:szCs w:val="28"/>
          <w:lang w:val="uk-UA"/>
        </w:rPr>
        <w:t xml:space="preserve"> та підсумковому (бальному) оцінюванню.</w:t>
      </w:r>
    </w:p>
    <w:p w:rsidR="00FC62F3" w:rsidRPr="000D3922" w:rsidRDefault="006970E8"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Навчальні досягнення учнів 4-11</w:t>
      </w:r>
      <w:r w:rsidR="00FC62F3" w:rsidRPr="000D3922">
        <w:rPr>
          <w:rFonts w:ascii="Times New Roman" w:eastAsia="Times New Roman" w:hAnsi="Times New Roman" w:cs="Times New Roman"/>
          <w:sz w:val="28"/>
          <w:szCs w:val="28"/>
          <w:lang w:val="uk-UA"/>
        </w:rPr>
        <w:t xml:space="preserve">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за№566/19304.</w:t>
      </w:r>
    </w:p>
    <w:p w:rsidR="002A45E0" w:rsidRPr="000D3922" w:rsidRDefault="002A45E0" w:rsidP="000D3922">
      <w:pPr>
        <w:shd w:val="clear" w:color="auto" w:fill="FFFFFF"/>
        <w:spacing w:after="0" w:line="360" w:lineRule="auto"/>
        <w:ind w:firstLine="851"/>
        <w:jc w:val="both"/>
        <w:textAlignment w:val="baseline"/>
        <w:rPr>
          <w:rFonts w:ascii="Times New Roman" w:eastAsia="Times New Roman" w:hAnsi="Times New Roman" w:cs="Times New Roman"/>
          <w:b/>
          <w:bCs/>
          <w:sz w:val="28"/>
          <w:szCs w:val="28"/>
          <w:lang w:val="ru-RU" w:eastAsia="ru-RU"/>
        </w:rPr>
      </w:pPr>
      <w:r w:rsidRPr="000D3922">
        <w:rPr>
          <w:rFonts w:ascii="Times New Roman" w:eastAsia="Times New Roman" w:hAnsi="Times New Roman" w:cs="Times New Roman"/>
          <w:b/>
          <w:bCs/>
          <w:sz w:val="28"/>
          <w:szCs w:val="28"/>
          <w:lang w:val="ru-RU" w:eastAsia="ru-RU"/>
        </w:rPr>
        <w:t>Критерії</w:t>
      </w:r>
    </w:p>
    <w:p w:rsidR="002A45E0" w:rsidRPr="000D3922" w:rsidRDefault="002A45E0" w:rsidP="000D3922">
      <w:pPr>
        <w:shd w:val="clear" w:color="auto" w:fill="FFFFFF"/>
        <w:spacing w:after="0" w:line="360" w:lineRule="auto"/>
        <w:ind w:firstLine="851"/>
        <w:jc w:val="both"/>
        <w:textAlignment w:val="baseline"/>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оцінювання навчальних досягнень  учнів початкової школи</w:t>
      </w:r>
    </w:p>
    <w:tbl>
      <w:tblPr>
        <w:tblStyle w:val="ad"/>
        <w:tblW w:w="9930" w:type="dxa"/>
        <w:tblLook w:val="04A0" w:firstRow="1" w:lastRow="0" w:firstColumn="1" w:lastColumn="0" w:noHBand="0" w:noVBand="1"/>
      </w:tblPr>
      <w:tblGrid>
        <w:gridCol w:w="1991"/>
        <w:gridCol w:w="860"/>
        <w:gridCol w:w="7079"/>
      </w:tblGrid>
      <w:tr w:rsidR="002A45E0" w:rsidRPr="00E612EB" w:rsidTr="00072867">
        <w:tc>
          <w:tcPr>
            <w:tcW w:w="1995"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Рівні навчальних досягнень</w:t>
            </w: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Бали</w:t>
            </w:r>
          </w:p>
        </w:tc>
        <w:tc>
          <w:tcPr>
            <w:tcW w:w="7155"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Загальні критерії оцінювання навчальних досягнень учнів</w:t>
            </w:r>
          </w:p>
        </w:tc>
      </w:tr>
      <w:tr w:rsidR="002A45E0" w:rsidRPr="00E612EB" w:rsidTr="00072867">
        <w:tc>
          <w:tcPr>
            <w:tcW w:w="1995" w:type="dxa"/>
            <w:vMerge w:val="restart"/>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I. Початковий</w:t>
            </w: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1</w:t>
            </w:r>
          </w:p>
        </w:tc>
        <w:tc>
          <w:tcPr>
            <w:tcW w:w="7155"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w:t>
            </w:r>
            <w:r w:rsidR="00072867" w:rsidRPr="000D3922">
              <w:rPr>
                <w:rFonts w:ascii="Times New Roman" w:eastAsia="Times New Roman" w:hAnsi="Times New Roman" w:cs="Times New Roman"/>
                <w:sz w:val="28"/>
                <w:szCs w:val="28"/>
                <w:lang w:val="ru-RU" w:eastAsia="ru-RU"/>
              </w:rPr>
              <w:t>(учениці)</w:t>
            </w:r>
            <w:r w:rsidRPr="000D3922">
              <w:rPr>
                <w:rFonts w:ascii="Times New Roman" w:eastAsia="Times New Roman" w:hAnsi="Times New Roman" w:cs="Times New Roman"/>
                <w:sz w:val="28"/>
                <w:szCs w:val="28"/>
                <w:lang w:val="ru-RU" w:eastAsia="ru-RU"/>
              </w:rPr>
              <w:t xml:space="preserve"> засвоїли знання у формі окремих фактів, елементарних уявлень</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2</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3</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2A45E0" w:rsidRPr="00E612EB" w:rsidTr="00072867">
        <w:tc>
          <w:tcPr>
            <w:tcW w:w="1995" w:type="dxa"/>
            <w:vMerge w:val="restart"/>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II. Середній</w:t>
            </w: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4</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відтворюють частину навчального матеріалу у формі понять з допомогою вчителя, можуть повторити за зразком певну операцію, дію</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5</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відтворюють основний навчальний </w:t>
            </w:r>
            <w:r w:rsidR="002A45E0" w:rsidRPr="000D3922">
              <w:rPr>
                <w:rFonts w:ascii="Times New Roman" w:eastAsia="Times New Roman" w:hAnsi="Times New Roman" w:cs="Times New Roman"/>
                <w:sz w:val="28"/>
                <w:szCs w:val="28"/>
                <w:lang w:val="ru-RU" w:eastAsia="ru-RU"/>
              </w:rPr>
              <w:lastRenderedPageBreak/>
              <w:t>матеріал з допомогою вчителя, здатні з помилками й неточностями дати визначення понять</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6</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2A45E0" w:rsidRPr="00E612EB" w:rsidTr="00072867">
        <w:tc>
          <w:tcPr>
            <w:tcW w:w="1995" w:type="dxa"/>
            <w:vMerge w:val="restart"/>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III. Достатній</w:t>
            </w: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7</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8</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9</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2A45E0" w:rsidRPr="00E612EB" w:rsidTr="00072867">
        <w:tc>
          <w:tcPr>
            <w:tcW w:w="1995" w:type="dxa"/>
            <w:vMerge w:val="restart"/>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b/>
                <w:bCs/>
                <w:sz w:val="28"/>
                <w:szCs w:val="28"/>
                <w:lang w:val="ru-RU" w:eastAsia="ru-RU"/>
              </w:rPr>
              <w:t>IV. Високий</w:t>
            </w: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10</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володіють системою понять у межах, визначених навчальними програмами, встановлюють як внутрішньопонятійні, так</w:t>
            </w:r>
          </w:p>
          <w:p w:rsidR="002A45E0" w:rsidRPr="000D3922" w:rsidRDefault="002A45E0" w:rsidP="000D3922">
            <w:pPr>
              <w:spacing w:line="360" w:lineRule="auto"/>
              <w:ind w:firstLine="142"/>
              <w:jc w:val="both"/>
              <w:textAlignment w:val="baseline"/>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 xml:space="preserve">і міжпонятійні зв’язки; вміють розпізнавати об’єкти, </w:t>
            </w:r>
            <w:r w:rsidRPr="000D3922">
              <w:rPr>
                <w:rFonts w:ascii="Times New Roman" w:eastAsia="Times New Roman" w:hAnsi="Times New Roman" w:cs="Times New Roman"/>
                <w:sz w:val="28"/>
                <w:szCs w:val="28"/>
                <w:lang w:val="ru-RU" w:eastAsia="ru-RU"/>
              </w:rPr>
              <w:lastRenderedPageBreak/>
              <w:t>які охоплюються засвоєними поняттями різного рівня узагальнення; відповідь аргументують  новими прикладами</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11</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мають гнучкі знання в межах вимог навчальних програм, вміють застосовувати способи діяльності за аналогією і в нових ситуаціях</w:t>
            </w:r>
          </w:p>
        </w:tc>
      </w:tr>
      <w:tr w:rsidR="002A45E0" w:rsidRPr="00E612EB" w:rsidTr="00072867">
        <w:tc>
          <w:tcPr>
            <w:tcW w:w="0" w:type="auto"/>
            <w:vMerge/>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p>
        </w:tc>
        <w:tc>
          <w:tcPr>
            <w:tcW w:w="780" w:type="dxa"/>
            <w:hideMark/>
          </w:tcPr>
          <w:p w:rsidR="002A45E0" w:rsidRPr="000D3922" w:rsidRDefault="002A45E0"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12</w:t>
            </w:r>
          </w:p>
        </w:tc>
        <w:tc>
          <w:tcPr>
            <w:tcW w:w="7155" w:type="dxa"/>
            <w:hideMark/>
          </w:tcPr>
          <w:p w:rsidR="002A45E0" w:rsidRPr="000D3922" w:rsidRDefault="00072867" w:rsidP="000D3922">
            <w:pPr>
              <w:spacing w:line="360" w:lineRule="auto"/>
              <w:ind w:firstLine="142"/>
              <w:jc w:val="both"/>
              <w:rPr>
                <w:rFonts w:ascii="Times New Roman" w:eastAsia="Times New Roman" w:hAnsi="Times New Roman" w:cs="Times New Roman"/>
                <w:sz w:val="28"/>
                <w:szCs w:val="28"/>
                <w:lang w:val="ru-RU" w:eastAsia="ru-RU"/>
              </w:rPr>
            </w:pPr>
            <w:r w:rsidRPr="000D3922">
              <w:rPr>
                <w:rFonts w:ascii="Times New Roman" w:eastAsia="Times New Roman" w:hAnsi="Times New Roman" w:cs="Times New Roman"/>
                <w:sz w:val="28"/>
                <w:szCs w:val="28"/>
                <w:lang w:val="ru-RU" w:eastAsia="ru-RU"/>
              </w:rPr>
              <w:t>Учні(учениці)</w:t>
            </w:r>
            <w:r w:rsidR="002A45E0" w:rsidRPr="000D3922">
              <w:rPr>
                <w:rFonts w:ascii="Times New Roman" w:eastAsia="Times New Roman" w:hAnsi="Times New Roman" w:cs="Times New Roman"/>
                <w:sz w:val="28"/>
                <w:szCs w:val="28"/>
                <w:lang w:val="ru-RU" w:eastAsia="ru-RU"/>
              </w:rPr>
              <w:t xml:space="preserve">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2A45E0" w:rsidRPr="000D3922" w:rsidRDefault="002A45E0" w:rsidP="000D3922">
      <w:pPr>
        <w:shd w:val="clear" w:color="auto" w:fill="FFFFFF"/>
        <w:spacing w:after="0" w:line="360" w:lineRule="auto"/>
        <w:ind w:firstLine="851"/>
        <w:jc w:val="both"/>
        <w:rPr>
          <w:rFonts w:ascii="Times New Roman" w:eastAsia="Times New Roman" w:hAnsi="Times New Roman" w:cs="Times New Roman"/>
          <w:sz w:val="28"/>
          <w:szCs w:val="28"/>
          <w:lang w:val="ru-RU"/>
        </w:rPr>
      </w:pPr>
    </w:p>
    <w:p w:rsidR="00072867" w:rsidRPr="000D3922" w:rsidRDefault="00072867"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p>
    <w:p w:rsidR="00072867" w:rsidRPr="000D3922" w:rsidRDefault="00072867"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p>
    <w:p w:rsidR="00072867" w:rsidRPr="000D3922" w:rsidRDefault="00072867"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КРИТЕРІЇ</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 xml:space="preserve">оцінювання навчальних досягнень учнів основної й старшої </w:t>
      </w:r>
      <w:r w:rsidR="0032074E" w:rsidRPr="000D3922">
        <w:rPr>
          <w:rFonts w:ascii="Times New Roman" w:eastAsia="Times New Roman" w:hAnsi="Times New Roman" w:cs="Times New Roman"/>
          <w:b/>
          <w:sz w:val="28"/>
          <w:szCs w:val="28"/>
          <w:lang w:val="uk-UA"/>
        </w:rPr>
        <w:t>школи</w:t>
      </w:r>
    </w:p>
    <w:p w:rsidR="00BE5AFA" w:rsidRPr="000D3922" w:rsidRDefault="00BE5AFA"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p>
    <w:tbl>
      <w:tblPr>
        <w:tblStyle w:val="ad"/>
        <w:tblW w:w="10173" w:type="dxa"/>
        <w:tblLook w:val="04A0" w:firstRow="1" w:lastRow="0" w:firstColumn="1" w:lastColumn="0" w:noHBand="0" w:noVBand="1"/>
      </w:tblPr>
      <w:tblGrid>
        <w:gridCol w:w="1885"/>
        <w:gridCol w:w="791"/>
        <w:gridCol w:w="7497"/>
      </w:tblGrid>
      <w:tr w:rsidR="00FC62F3" w:rsidRPr="00E612EB" w:rsidTr="00072867">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Рівні навчальних досягнень</w:t>
            </w: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Бали</w:t>
            </w:r>
          </w:p>
        </w:tc>
        <w:tc>
          <w:tcPr>
            <w:tcW w:w="7497"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Загальні критерії оцінювання навчальних досягнень учнів</w:t>
            </w:r>
          </w:p>
        </w:tc>
      </w:tr>
      <w:tr w:rsidR="00FC62F3" w:rsidRPr="00E612EB" w:rsidTr="00072867">
        <w:tc>
          <w:tcPr>
            <w:tcW w:w="0" w:type="auto"/>
            <w:vMerge w:val="restart"/>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I. Початковий</w:t>
            </w: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eastAsia="ru-RU"/>
              </w:rPr>
              <w:t>Учні(учениці)</w:t>
            </w:r>
            <w:r w:rsidR="00FC62F3" w:rsidRPr="000D3922">
              <w:rPr>
                <w:rFonts w:ascii="Times New Roman" w:eastAsia="Times New Roman" w:hAnsi="Times New Roman" w:cs="Times New Roman"/>
                <w:sz w:val="28"/>
                <w:szCs w:val="28"/>
                <w:lang w:val="uk-UA"/>
              </w:rPr>
              <w:t xml:space="preserve"> розрізняють об'єкти вивчення</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2</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Учні(учениці)</w:t>
            </w:r>
            <w:r w:rsidR="00FC62F3" w:rsidRPr="000D3922">
              <w:rPr>
                <w:rFonts w:ascii="Times New Roman" w:eastAsia="Times New Roman" w:hAnsi="Times New Roman" w:cs="Times New Roman"/>
                <w:sz w:val="28"/>
                <w:szCs w:val="28"/>
                <w:lang w:val="uk-UA"/>
              </w:rPr>
              <w:t xml:space="preserve"> відтворюють незначну частину навчального матеріалу, мають нечіткі уявлення про об'єкт вивчення</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3</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Учні(учениці)</w:t>
            </w:r>
            <w:r w:rsidR="00FC62F3" w:rsidRPr="000D3922">
              <w:rPr>
                <w:rFonts w:ascii="Times New Roman" w:eastAsia="Times New Roman" w:hAnsi="Times New Roman" w:cs="Times New Roman"/>
                <w:sz w:val="28"/>
                <w:szCs w:val="28"/>
                <w:lang w:val="uk-UA"/>
              </w:rPr>
              <w:t xml:space="preserve"> відтворюють частину навчального матеріалу; з допомогою вчителя виконують елементарні завдання</w:t>
            </w:r>
          </w:p>
        </w:tc>
      </w:tr>
      <w:tr w:rsidR="00FC62F3" w:rsidRPr="00E612EB" w:rsidTr="00072867">
        <w:tc>
          <w:tcPr>
            <w:tcW w:w="0" w:type="auto"/>
            <w:vMerge w:val="restart"/>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II. Середній</w:t>
            </w: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4</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Учні(учениці)</w:t>
            </w:r>
            <w:r w:rsidR="00FC62F3" w:rsidRPr="000D3922">
              <w:rPr>
                <w:rFonts w:ascii="Times New Roman" w:eastAsia="Times New Roman" w:hAnsi="Times New Roman" w:cs="Times New Roman"/>
                <w:sz w:val="28"/>
                <w:szCs w:val="28"/>
                <w:lang w:val="uk-UA"/>
              </w:rPr>
              <w:t xml:space="preserve"> з допомогою вчителя відтворюють основний навчальний матеріал, можуть повторити за зразком певну операцію, дію</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5</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Учні(учениці)</w:t>
            </w:r>
            <w:r w:rsidR="00FC62F3" w:rsidRPr="000D3922">
              <w:rPr>
                <w:rFonts w:ascii="Times New Roman" w:eastAsia="Times New Roman" w:hAnsi="Times New Roman" w:cs="Times New Roman"/>
                <w:sz w:val="28"/>
                <w:szCs w:val="28"/>
                <w:lang w:val="uk-UA"/>
              </w:rPr>
              <w:t xml:space="preserve"> відтворюють основний навчальний матеріал, здатні з помилками й неточностями дати визначення понять, сформулювати правило</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6</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Учні(учениці)</w:t>
            </w:r>
            <w:r w:rsidR="00FC62F3" w:rsidRPr="000D3922">
              <w:rPr>
                <w:rFonts w:ascii="Times New Roman" w:eastAsia="Times New Roman" w:hAnsi="Times New Roman" w:cs="Times New Roman"/>
                <w:sz w:val="28"/>
                <w:szCs w:val="28"/>
                <w:lang w:val="uk-UA"/>
              </w:rPr>
              <w:t xml:space="preserve">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FC62F3" w:rsidRPr="00E612EB" w:rsidTr="00072867">
        <w:tc>
          <w:tcPr>
            <w:tcW w:w="0" w:type="auto"/>
            <w:vMerge w:val="restart"/>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III. Достатній</w:t>
            </w: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7</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eastAsia="ru-RU"/>
              </w:rPr>
              <w:t>Учні(учениці)</w:t>
            </w:r>
            <w:r w:rsidR="00FC62F3" w:rsidRPr="000D3922">
              <w:rPr>
                <w:rFonts w:ascii="Times New Roman" w:eastAsia="Times New Roman" w:hAnsi="Times New Roman" w:cs="Times New Roman"/>
                <w:sz w:val="28"/>
                <w:szCs w:val="28"/>
                <w:lang w:val="uk-UA"/>
              </w:rPr>
              <w:t xml:space="preserve">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FC62F3" w:rsidRPr="000D3922"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8</w:t>
            </w:r>
          </w:p>
        </w:tc>
        <w:tc>
          <w:tcPr>
            <w:tcW w:w="7497"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Знання учнів є достатніми. </w:t>
            </w:r>
            <w:r w:rsidR="00072867" w:rsidRPr="000D3922">
              <w:rPr>
                <w:rFonts w:ascii="Times New Roman" w:eastAsia="Times New Roman" w:hAnsi="Times New Roman" w:cs="Times New Roman"/>
                <w:sz w:val="28"/>
                <w:szCs w:val="28"/>
                <w:lang w:val="uk-UA" w:eastAsia="ru-RU"/>
              </w:rPr>
              <w:t>Учні(учениці)</w:t>
            </w:r>
            <w:r w:rsidRPr="000D3922">
              <w:rPr>
                <w:rFonts w:ascii="Times New Roman" w:eastAsia="Times New Roman" w:hAnsi="Times New Roman" w:cs="Times New Roman"/>
                <w:sz w:val="28"/>
                <w:szCs w:val="28"/>
                <w:lang w:val="uk-UA"/>
              </w:rPr>
              <w:t xml:space="preserve">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9</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eastAsia="ru-RU"/>
              </w:rPr>
              <w:t>Учні(учениці)</w:t>
            </w:r>
            <w:r w:rsidR="00FC62F3" w:rsidRPr="000D3922">
              <w:rPr>
                <w:rFonts w:ascii="Times New Roman" w:eastAsia="Times New Roman" w:hAnsi="Times New Roman" w:cs="Times New Roman"/>
                <w:sz w:val="28"/>
                <w:szCs w:val="28"/>
                <w:lang w:val="uk-UA"/>
              </w:rPr>
              <w:t xml:space="preserve">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FC62F3" w:rsidRPr="00E612EB" w:rsidTr="00072867">
        <w:tc>
          <w:tcPr>
            <w:tcW w:w="0" w:type="auto"/>
            <w:vMerge w:val="restart"/>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IV. Високий</w:t>
            </w: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10</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Учні(учениці)</w:t>
            </w:r>
            <w:r w:rsidR="00FC62F3" w:rsidRPr="000D3922">
              <w:rPr>
                <w:rFonts w:ascii="Times New Roman" w:eastAsia="Times New Roman" w:hAnsi="Times New Roman" w:cs="Times New Roman"/>
                <w:sz w:val="28"/>
                <w:szCs w:val="28"/>
                <w:lang w:val="uk-UA"/>
              </w:rPr>
              <w:t xml:space="preserve"> мають повні, глибокі знання, здатні використовувати їх у практичній діяльності, робити висновки, узагальнення</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11</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eastAsia="ru-RU"/>
              </w:rPr>
              <w:t>Учні(учениці)</w:t>
            </w:r>
            <w:r w:rsidR="00FC62F3" w:rsidRPr="000D3922">
              <w:rPr>
                <w:rFonts w:ascii="Times New Roman" w:eastAsia="Times New Roman" w:hAnsi="Times New Roman" w:cs="Times New Roman"/>
                <w:sz w:val="28"/>
                <w:szCs w:val="28"/>
                <w:lang w:val="uk-UA"/>
              </w:rPr>
              <w:t xml:space="preserve">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FC62F3" w:rsidRPr="00E612EB" w:rsidTr="00072867">
        <w:tc>
          <w:tcPr>
            <w:tcW w:w="0" w:type="auto"/>
            <w:vMerge/>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c>
          <w:tcPr>
            <w:tcW w:w="0" w:type="auto"/>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12</w:t>
            </w:r>
          </w:p>
        </w:tc>
        <w:tc>
          <w:tcPr>
            <w:tcW w:w="7497" w:type="dxa"/>
            <w:hideMark/>
          </w:tcPr>
          <w:p w:rsidR="00FC62F3" w:rsidRPr="000D3922" w:rsidRDefault="00072867"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ru-RU" w:eastAsia="ru-RU"/>
              </w:rPr>
              <w:t xml:space="preserve">Учні(учениці) </w:t>
            </w:r>
            <w:r w:rsidR="00FC62F3" w:rsidRPr="000D3922">
              <w:rPr>
                <w:rFonts w:ascii="Times New Roman" w:eastAsia="Times New Roman" w:hAnsi="Times New Roman" w:cs="Times New Roman"/>
                <w:sz w:val="28"/>
                <w:szCs w:val="28"/>
                <w:lang w:val="uk-UA"/>
              </w:rPr>
              <w:t>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BE5AFA" w:rsidRPr="000D3922" w:rsidRDefault="00BE5AFA"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Видами оцінювання навчальних досягнень </w:t>
      </w:r>
      <w:r w:rsidR="00072867" w:rsidRPr="000D3922">
        <w:rPr>
          <w:rFonts w:ascii="Times New Roman" w:eastAsia="Times New Roman" w:hAnsi="Times New Roman" w:cs="Times New Roman"/>
          <w:sz w:val="28"/>
          <w:szCs w:val="28"/>
          <w:lang w:val="uk-UA"/>
        </w:rPr>
        <w:t>у</w:t>
      </w:r>
      <w:r w:rsidR="00072867" w:rsidRPr="000D3922">
        <w:rPr>
          <w:rFonts w:ascii="Times New Roman" w:eastAsia="Times New Roman" w:hAnsi="Times New Roman" w:cs="Times New Roman"/>
          <w:sz w:val="28"/>
          <w:szCs w:val="28"/>
          <w:lang w:val="ru-RU" w:eastAsia="ru-RU"/>
        </w:rPr>
        <w:t xml:space="preserve">чнів(учениць) </w:t>
      </w:r>
      <w:r w:rsidRPr="000D3922">
        <w:rPr>
          <w:rFonts w:ascii="Times New Roman" w:eastAsia="Times New Roman" w:hAnsi="Times New Roman" w:cs="Times New Roman"/>
          <w:sz w:val="28"/>
          <w:szCs w:val="28"/>
          <w:lang w:val="uk-UA"/>
        </w:rPr>
        <w:t>є поточне, тематичне, семестрове, річне оцінювання та державна підсумкова атестація.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i/>
          <w:sz w:val="28"/>
          <w:szCs w:val="28"/>
          <w:lang w:val="uk-UA"/>
        </w:rPr>
        <w:t>Поточне</w:t>
      </w:r>
      <w:r w:rsidRPr="000D3922">
        <w:rPr>
          <w:rFonts w:ascii="Times New Roman" w:eastAsia="Times New Roman" w:hAnsi="Times New Roman" w:cs="Times New Roman"/>
          <w:sz w:val="28"/>
          <w:szCs w:val="28"/>
          <w:lang w:val="uk-UA"/>
        </w:rPr>
        <w:t xml:space="preserve">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w:t>
      </w:r>
      <w:r w:rsidRPr="000D3922">
        <w:rPr>
          <w:rFonts w:ascii="Times New Roman" w:eastAsia="Times New Roman" w:hAnsi="Times New Roman" w:cs="Times New Roman"/>
          <w:sz w:val="28"/>
          <w:szCs w:val="28"/>
          <w:lang w:val="uk-UA"/>
        </w:rPr>
        <w:lastRenderedPageBreak/>
        <w:t>зовнішнього незалежного оцінювання особливого значення набуває тестова форма контролю та оцінювання навчальних досягнень учнів.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Інформація, отримана на підставі поточного контролю, є основною для коригування роботи вчителя на уроці.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Тематичному оцінюванню навчальних досягнень підлягають основні результати вивчення теми (розділу).</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Тематичне оцінювання навчальних досягнень учнів забезпечує:</w:t>
      </w:r>
    </w:p>
    <w:p w:rsidR="00FC62F3" w:rsidRPr="000D3922" w:rsidRDefault="00FC62F3" w:rsidP="000D3922">
      <w:pPr>
        <w:pStyle w:val="a4"/>
        <w:numPr>
          <w:ilvl w:val="1"/>
          <w:numId w:val="10"/>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усунення безсистемності в оцінюванні;</w:t>
      </w:r>
    </w:p>
    <w:p w:rsidR="00FC62F3" w:rsidRPr="000D3922" w:rsidRDefault="00FC62F3" w:rsidP="000D3922">
      <w:pPr>
        <w:pStyle w:val="a4"/>
        <w:numPr>
          <w:ilvl w:val="1"/>
          <w:numId w:val="10"/>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підвищення об'єктивності оцінки знань, навичок і вмінь;</w:t>
      </w:r>
    </w:p>
    <w:p w:rsidR="00FC62F3" w:rsidRPr="000D3922" w:rsidRDefault="00FC62F3" w:rsidP="000D3922">
      <w:pPr>
        <w:pStyle w:val="a4"/>
        <w:numPr>
          <w:ilvl w:val="1"/>
          <w:numId w:val="10"/>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індивідуальний та диференційований підхід до організації навчання;</w:t>
      </w:r>
    </w:p>
    <w:p w:rsidR="00FC62F3" w:rsidRPr="000D3922" w:rsidRDefault="00FC62F3" w:rsidP="000D3922">
      <w:pPr>
        <w:pStyle w:val="a4"/>
        <w:numPr>
          <w:ilvl w:val="1"/>
          <w:numId w:val="10"/>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систематизацію й узагальнення навчального матеріалу;</w:t>
      </w:r>
    </w:p>
    <w:p w:rsidR="00BE5AFA" w:rsidRPr="000D3922" w:rsidRDefault="00FC62F3" w:rsidP="000D3922">
      <w:pPr>
        <w:pStyle w:val="a4"/>
        <w:numPr>
          <w:ilvl w:val="1"/>
          <w:numId w:val="10"/>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концентрацію уваги учнів до найсуттєвішого в системі знань з кожного предмета.</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Оцінка за семестр виставляється за результатами тематичного о</w:t>
      </w:r>
      <w:r w:rsidR="00113F1A" w:rsidRPr="000D3922">
        <w:rPr>
          <w:rFonts w:ascii="Times New Roman" w:eastAsia="Times New Roman" w:hAnsi="Times New Roman" w:cs="Times New Roman"/>
          <w:sz w:val="28"/>
          <w:szCs w:val="28"/>
          <w:lang w:val="uk-UA"/>
        </w:rPr>
        <w:t xml:space="preserve">цінювання, а за рік - на основі </w:t>
      </w:r>
      <w:r w:rsidRPr="000D3922">
        <w:rPr>
          <w:rFonts w:ascii="Times New Roman" w:eastAsia="Times New Roman" w:hAnsi="Times New Roman" w:cs="Times New Roman"/>
          <w:sz w:val="28"/>
          <w:szCs w:val="28"/>
          <w:lang w:val="uk-UA"/>
        </w:rPr>
        <w:t>семестрових оцінок.</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Учень (учениця) має право на підвищення</w:t>
      </w:r>
      <w:r w:rsidR="005A19E3" w:rsidRPr="000D3922">
        <w:rPr>
          <w:rFonts w:ascii="Times New Roman" w:eastAsia="Times New Roman" w:hAnsi="Times New Roman" w:cs="Times New Roman"/>
          <w:sz w:val="28"/>
          <w:szCs w:val="28"/>
          <w:lang w:val="uk-UA"/>
        </w:rPr>
        <w:t xml:space="preserve"> (корегування)</w:t>
      </w:r>
      <w:r w:rsidRPr="000D3922">
        <w:rPr>
          <w:rFonts w:ascii="Times New Roman" w:eastAsia="Times New Roman" w:hAnsi="Times New Roman" w:cs="Times New Roman"/>
          <w:sz w:val="28"/>
          <w:szCs w:val="28"/>
          <w:lang w:val="uk-UA"/>
        </w:rPr>
        <w:t xml:space="preserve">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w:t>
      </w:r>
      <w:r w:rsidRPr="000D3922">
        <w:rPr>
          <w:rFonts w:ascii="Times New Roman" w:eastAsia="Times New Roman" w:hAnsi="Times New Roman" w:cs="Times New Roman"/>
          <w:sz w:val="28"/>
          <w:szCs w:val="28"/>
          <w:lang w:val="uk-UA"/>
        </w:rPr>
        <w:lastRenderedPageBreak/>
        <w:t>шляхом переатестації не дає підстав для нагородження випускників золотою або срібною медалями.</w:t>
      </w:r>
    </w:p>
    <w:p w:rsidR="00FC62F3" w:rsidRPr="000D3922" w:rsidRDefault="001E292B"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5</w:t>
      </w:r>
      <w:r w:rsidR="00FC62F3" w:rsidRPr="000D3922">
        <w:rPr>
          <w:rFonts w:ascii="Times New Roman" w:eastAsia="Times New Roman" w:hAnsi="Times New Roman" w:cs="Times New Roman"/>
          <w:b/>
          <w:sz w:val="28"/>
          <w:szCs w:val="28"/>
          <w:lang w:val="uk-UA"/>
        </w:rPr>
        <w:t>. Критерії, правила і процедури оцінювання педагогічної діяльності педагогічних працівників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Процедура оцінювання педагогічної діяльності педагогічного працівника включає в себе </w:t>
      </w:r>
      <w:r w:rsidRPr="000D3922">
        <w:rPr>
          <w:rFonts w:ascii="Times New Roman" w:eastAsia="Times New Roman" w:hAnsi="Times New Roman" w:cs="Times New Roman"/>
          <w:b/>
          <w:i/>
          <w:sz w:val="28"/>
          <w:szCs w:val="28"/>
          <w:lang w:val="uk-UA"/>
        </w:rPr>
        <w:t>атестацію та сертифікацію</w:t>
      </w:r>
      <w:r w:rsidRPr="000D3922">
        <w:rPr>
          <w:rFonts w:ascii="Times New Roman" w:eastAsia="Times New Roman" w:hAnsi="Times New Roman" w:cs="Times New Roman"/>
          <w:sz w:val="28"/>
          <w:szCs w:val="28"/>
          <w:lang w:val="uk-UA"/>
        </w:rPr>
        <w:t>.</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Положення про атестацію педагогічних працівників затверджує центральний орган виконавчої влади у сфері освіти і науки.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Критерії оцінювання роботи вчителя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 Професійний рівень діяльності вчителя</w:t>
      </w:r>
    </w:p>
    <w:tbl>
      <w:tblPr>
        <w:tblStyle w:val="ad"/>
        <w:tblW w:w="10456" w:type="dxa"/>
        <w:tblLook w:val="04A0" w:firstRow="1" w:lastRow="0" w:firstColumn="1" w:lastColumn="0" w:noHBand="0" w:noVBand="1"/>
      </w:tblPr>
      <w:tblGrid>
        <w:gridCol w:w="1720"/>
        <w:gridCol w:w="3087"/>
        <w:gridCol w:w="3353"/>
        <w:gridCol w:w="2296"/>
      </w:tblGrid>
      <w:tr w:rsidR="00FC62F3" w:rsidRPr="000D3922" w:rsidTr="00B119A9">
        <w:tc>
          <w:tcPr>
            <w:tcW w:w="10456" w:type="dxa"/>
            <w:gridSpan w:val="4"/>
            <w:hideMark/>
          </w:tcPr>
          <w:p w:rsidR="00FC62F3" w:rsidRPr="000D3922" w:rsidRDefault="00FC62F3" w:rsidP="000D3922">
            <w:pPr>
              <w:spacing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Кваліфікаційні категорії</w:t>
            </w:r>
          </w:p>
        </w:tc>
      </w:tr>
      <w:tr w:rsidR="00FC62F3" w:rsidRPr="000D3922" w:rsidTr="00B119A9">
        <w:tc>
          <w:tcPr>
            <w:tcW w:w="1654"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Критерії</w:t>
            </w:r>
          </w:p>
        </w:tc>
        <w:tc>
          <w:tcPr>
            <w:tcW w:w="3117"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Спеціаліст другої категорії</w:t>
            </w:r>
          </w:p>
        </w:tc>
        <w:tc>
          <w:tcPr>
            <w:tcW w:w="3384"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Спеціаліст першої категорії</w:t>
            </w:r>
          </w:p>
        </w:tc>
        <w:tc>
          <w:tcPr>
            <w:tcW w:w="230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Спеціаліст вищої категорії</w:t>
            </w:r>
          </w:p>
        </w:tc>
      </w:tr>
      <w:tr w:rsidR="00FC62F3" w:rsidRPr="00E612EB" w:rsidTr="00B119A9">
        <w:tc>
          <w:tcPr>
            <w:tcW w:w="1654"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 Знання теоретичних і практичних основ предмета</w:t>
            </w:r>
          </w:p>
        </w:tc>
        <w:tc>
          <w:tcPr>
            <w:tcW w:w="3117" w:type="dxa"/>
            <w:hideMark/>
          </w:tcPr>
          <w:p w:rsidR="00FC62F3"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Відповідає загальним ви</w:t>
            </w:r>
            <w:r w:rsidR="00FC62F3" w:rsidRPr="000D3922">
              <w:rPr>
                <w:rFonts w:ascii="Times New Roman" w:eastAsia="Times New Roman" w:hAnsi="Times New Roman" w:cs="Times New Roman"/>
                <w:sz w:val="28"/>
                <w:szCs w:val="28"/>
                <w:lang w:val="uk-UA"/>
              </w:rPr>
              <w:t>могам, що висуваються до вчителя Має глибокі знання зі свого предмета</w:t>
            </w:r>
          </w:p>
        </w:tc>
        <w:tc>
          <w:tcPr>
            <w:tcW w:w="3384" w:type="dxa"/>
            <w:hideMark/>
          </w:tcPr>
          <w:p w:rsidR="00FC62F3" w:rsidRPr="000D3922" w:rsidRDefault="00113F1A"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Відповідає вимогам, що ви</w:t>
            </w:r>
            <w:r w:rsidR="00FC62F3" w:rsidRPr="000D3922">
              <w:rPr>
                <w:rFonts w:ascii="Times New Roman" w:eastAsia="Times New Roman" w:hAnsi="Times New Roman" w:cs="Times New Roman"/>
                <w:sz w:val="28"/>
                <w:szCs w:val="28"/>
                <w:lang w:val="uk-UA"/>
              </w:rPr>
              <w:t>суваються до вчителя першої кваліфікаційної категорії. Має глибокі та різнобічні знання зі свого предмета й суміжних дисциплін</w:t>
            </w:r>
          </w:p>
        </w:tc>
        <w:tc>
          <w:tcPr>
            <w:tcW w:w="230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5A7EF0" w:rsidRPr="000D3922" w:rsidTr="00B119A9">
        <w:trPr>
          <w:trHeight w:val="3029"/>
        </w:trPr>
        <w:tc>
          <w:tcPr>
            <w:tcW w:w="1654" w:type="dxa"/>
            <w:hideMark/>
          </w:tcPr>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2. Знання сучасних</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досягнень у</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методиці:</w:t>
            </w:r>
          </w:p>
        </w:tc>
        <w:tc>
          <w:tcPr>
            <w:tcW w:w="3117" w:type="dxa"/>
            <w:hideMark/>
          </w:tcPr>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Слідкує за спеціальною і</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методичною літературою; .</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працює за готовими</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 методиками й програмами</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навчання; використовує</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прогресивні ідеї минулого і сучасності; уміє самостійно розробляти методику викладання</w:t>
            </w:r>
          </w:p>
        </w:tc>
        <w:tc>
          <w:tcPr>
            <w:tcW w:w="3384" w:type="dxa"/>
            <w:hideMark/>
          </w:tcPr>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Володіє методиками аналізу '</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навчально-методичної роботи з</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предмета; варіює готові,</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розроблені іншими методики й</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програми; використовує</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програми й методики, спрямовані на розвиток особистості, інтелекту вносить у них (у разі потреби) корективи</w:t>
            </w:r>
          </w:p>
        </w:tc>
        <w:tc>
          <w:tcPr>
            <w:tcW w:w="2301" w:type="dxa"/>
            <w:hideMark/>
          </w:tcPr>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Володіє методами науково-</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дослідницької, експеримен-</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тальної роботи, використовує в</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роботі власні оригінальні</w:t>
            </w:r>
          </w:p>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програми й методики</w:t>
            </w:r>
          </w:p>
        </w:tc>
      </w:tr>
    </w:tbl>
    <w:p w:rsidR="00FC62F3" w:rsidRPr="000D3922" w:rsidRDefault="00FC62F3" w:rsidP="000D3922">
      <w:pPr>
        <w:spacing w:after="0" w:line="360" w:lineRule="auto"/>
        <w:jc w:val="both"/>
        <w:rPr>
          <w:rFonts w:ascii="Times New Roman" w:eastAsia="Times New Roman" w:hAnsi="Times New Roman" w:cs="Times New Roman"/>
          <w:vanish/>
          <w:sz w:val="28"/>
          <w:szCs w:val="28"/>
          <w:lang w:val="uk-UA"/>
        </w:rPr>
      </w:pPr>
    </w:p>
    <w:tbl>
      <w:tblPr>
        <w:tblStyle w:val="ad"/>
        <w:tblW w:w="10423" w:type="dxa"/>
        <w:tblLook w:val="04A0" w:firstRow="1" w:lastRow="0" w:firstColumn="1" w:lastColumn="0" w:noHBand="0" w:noVBand="1"/>
      </w:tblPr>
      <w:tblGrid>
        <w:gridCol w:w="1785"/>
        <w:gridCol w:w="2949"/>
        <w:gridCol w:w="3055"/>
        <w:gridCol w:w="2634"/>
      </w:tblGrid>
      <w:tr w:rsidR="00FC62F3" w:rsidRPr="000D3922" w:rsidTr="00B119A9">
        <w:tc>
          <w:tcPr>
            <w:tcW w:w="1635"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3. </w:t>
            </w:r>
            <w:r w:rsidR="005A7EF0" w:rsidRPr="000D3922">
              <w:rPr>
                <w:rFonts w:ascii="Times New Roman" w:eastAsia="Times New Roman" w:hAnsi="Times New Roman" w:cs="Times New Roman"/>
                <w:sz w:val="28"/>
                <w:szCs w:val="28"/>
                <w:lang w:val="uk-UA"/>
              </w:rPr>
              <w:t>Уміння аналі</w:t>
            </w:r>
            <w:r w:rsidR="0032074E" w:rsidRPr="000D3922">
              <w:rPr>
                <w:rFonts w:ascii="Times New Roman" w:eastAsia="Times New Roman" w:hAnsi="Times New Roman" w:cs="Times New Roman"/>
                <w:sz w:val="28"/>
                <w:szCs w:val="28"/>
                <w:lang w:val="uk-UA"/>
              </w:rPr>
              <w:t>зувати свою ді</w:t>
            </w:r>
            <w:r w:rsidRPr="000D3922">
              <w:rPr>
                <w:rFonts w:ascii="Times New Roman" w:eastAsia="Times New Roman" w:hAnsi="Times New Roman" w:cs="Times New Roman"/>
                <w:sz w:val="28"/>
                <w:szCs w:val="28"/>
                <w:lang w:val="uk-UA"/>
              </w:rPr>
              <w:t>яльність</w:t>
            </w:r>
          </w:p>
        </w:tc>
        <w:tc>
          <w:tcPr>
            <w:tcW w:w="311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w:t>
            </w:r>
            <w:r w:rsidRPr="000D3922">
              <w:rPr>
                <w:rFonts w:ascii="Times New Roman" w:eastAsia="Times New Roman" w:hAnsi="Times New Roman" w:cs="Times New Roman"/>
                <w:sz w:val="28"/>
                <w:szCs w:val="28"/>
                <w:lang w:val="uk-UA"/>
              </w:rPr>
              <w:lastRenderedPageBreak/>
              <w:t>на окремі ділянки роботи</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FC62F3" w:rsidRPr="00E612EB" w:rsidTr="00B119A9">
        <w:tc>
          <w:tcPr>
            <w:tcW w:w="1635"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4. Знання нових педагогічних концепцій</w:t>
            </w:r>
          </w:p>
        </w:tc>
        <w:tc>
          <w:tcPr>
            <w:tcW w:w="3118" w:type="dxa"/>
            <w:hideMark/>
          </w:tcPr>
          <w:p w:rsidR="00FC62F3"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Знає сучасні технології на</w:t>
            </w:r>
            <w:r w:rsidR="00FC62F3" w:rsidRPr="000D3922">
              <w:rPr>
                <w:rFonts w:ascii="Times New Roman" w:eastAsia="Times New Roman" w:hAnsi="Times New Roman" w:cs="Times New Roman"/>
                <w:sz w:val="28"/>
                <w:szCs w:val="28"/>
                <w:lang w:val="uk-UA"/>
              </w:rPr>
              <w:t>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Уміє демонструвати на практиці високий рівень володіння методиками; володіє однією із сучасних технологій розвиваючого навчання; творчо кор</w:t>
            </w:r>
            <w:r w:rsidR="005A7EF0" w:rsidRPr="000D3922">
              <w:rPr>
                <w:rFonts w:ascii="Times New Roman" w:eastAsia="Times New Roman" w:hAnsi="Times New Roman" w:cs="Times New Roman"/>
                <w:sz w:val="28"/>
                <w:szCs w:val="28"/>
                <w:lang w:val="uk-UA"/>
              </w:rPr>
              <w:t>истується технологіями й програ</w:t>
            </w:r>
            <w:r w:rsidRPr="000D3922">
              <w:rPr>
                <w:rFonts w:ascii="Times New Roman" w:eastAsia="Times New Roman" w:hAnsi="Times New Roman" w:cs="Times New Roman"/>
                <w:sz w:val="28"/>
                <w:szCs w:val="28"/>
                <w:lang w:val="uk-UA"/>
              </w:rPr>
              <w:t>мами</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Розробляє нові педагогі</w:t>
            </w:r>
            <w:r w:rsidR="005A7EF0" w:rsidRPr="000D3922">
              <w:rPr>
                <w:rFonts w:ascii="Times New Roman" w:eastAsia="Times New Roman" w:hAnsi="Times New Roman" w:cs="Times New Roman"/>
                <w:sz w:val="28"/>
                <w:szCs w:val="28"/>
                <w:lang w:val="uk-UA"/>
              </w:rPr>
              <w:t>чні технології навчання й вихо</w:t>
            </w:r>
            <w:r w:rsidRPr="000D3922">
              <w:rPr>
                <w:rFonts w:ascii="Times New Roman" w:eastAsia="Times New Roman" w:hAnsi="Times New Roman" w:cs="Times New Roman"/>
                <w:sz w:val="28"/>
                <w:szCs w:val="28"/>
                <w:lang w:val="uk-UA"/>
              </w:rPr>
              <w:t>вання, веде роботу з їх апробації, бере участь у дослідницькій, експериментальній діяльності</w:t>
            </w:r>
          </w:p>
        </w:tc>
      </w:tr>
      <w:tr w:rsidR="00FC62F3" w:rsidRPr="00E612EB" w:rsidTr="00B119A9">
        <w:tc>
          <w:tcPr>
            <w:tcW w:w="1635"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5.</w:t>
            </w:r>
            <w:r w:rsidR="005A7EF0" w:rsidRPr="000D3922">
              <w:rPr>
                <w:rFonts w:ascii="Times New Roman" w:eastAsia="Times New Roman" w:hAnsi="Times New Roman" w:cs="Times New Roman"/>
                <w:sz w:val="28"/>
                <w:szCs w:val="28"/>
                <w:lang w:val="uk-UA"/>
              </w:rPr>
              <w:t xml:space="preserve"> Знання теорії педагогіки й ві</w:t>
            </w:r>
            <w:r w:rsidRPr="000D3922">
              <w:rPr>
                <w:rFonts w:ascii="Times New Roman" w:eastAsia="Times New Roman" w:hAnsi="Times New Roman" w:cs="Times New Roman"/>
                <w:sz w:val="28"/>
                <w:szCs w:val="28"/>
                <w:lang w:val="uk-UA"/>
              </w:rPr>
              <w:t>кової психології учня</w:t>
            </w:r>
          </w:p>
        </w:tc>
        <w:tc>
          <w:tcPr>
            <w:tcW w:w="311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Вільно орієнтується в сучасних психолого-педагогічних концепціях навчання й ви- ховання, використовує їх як основу у своїй практичній діяльності. Здатний швидко -й підсвідомо обрати оптимальне рішення</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FC62F3" w:rsidRPr="00E612EB" w:rsidTr="00B119A9">
        <w:tc>
          <w:tcPr>
            <w:tcW w:w="10423" w:type="dxa"/>
            <w:gridSpan w:val="4"/>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ІІ. Результативність професійної діяльності вчителя.</w:t>
            </w:r>
          </w:p>
        </w:tc>
      </w:tr>
      <w:tr w:rsidR="00FC62F3" w:rsidRPr="000D3922" w:rsidTr="00B119A9">
        <w:tc>
          <w:tcPr>
            <w:tcW w:w="1635"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Критерії</w:t>
            </w:r>
          </w:p>
        </w:tc>
        <w:tc>
          <w:tcPr>
            <w:tcW w:w="311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Спеціаліст другої категорії</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Спеціаліст першої категорії</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Спеціаліст вищої категорії</w:t>
            </w:r>
          </w:p>
        </w:tc>
      </w:tr>
      <w:tr w:rsidR="00FC62F3" w:rsidRPr="00E612EB" w:rsidTr="00B119A9">
        <w:tc>
          <w:tcPr>
            <w:tcW w:w="1635"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1.Володіння способами інди- відуалізації навчання</w:t>
            </w:r>
          </w:p>
        </w:tc>
        <w:tc>
          <w:tcPr>
            <w:tcW w:w="311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Уміло користується елементами, засобами діагностики і корекції індивідуальних особливостей учнів під час реалізації дифе- ренційованого підходу. Створює умови для розвитку талантів, розумових і фізичних здібностей</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FC62F3" w:rsidRPr="00E612EB" w:rsidTr="00B119A9">
        <w:tc>
          <w:tcPr>
            <w:tcW w:w="1635"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2.Уміння </w:t>
            </w:r>
            <w:r w:rsidR="005A7EF0" w:rsidRPr="000D3922">
              <w:rPr>
                <w:rFonts w:ascii="Times New Roman" w:eastAsia="Times New Roman" w:hAnsi="Times New Roman" w:cs="Times New Roman"/>
                <w:sz w:val="28"/>
                <w:szCs w:val="28"/>
                <w:lang w:val="uk-UA"/>
              </w:rPr>
              <w:t>активізувати пізнавальну діяль</w:t>
            </w:r>
            <w:r w:rsidRPr="000D3922">
              <w:rPr>
                <w:rFonts w:ascii="Times New Roman" w:eastAsia="Times New Roman" w:hAnsi="Times New Roman" w:cs="Times New Roman"/>
                <w:sz w:val="28"/>
                <w:szCs w:val="28"/>
                <w:lang w:val="uk-UA"/>
              </w:rPr>
              <w:t>ність учнів</w:t>
            </w:r>
          </w:p>
        </w:tc>
        <w:tc>
          <w:tcPr>
            <w:tcW w:w="311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Створює умови, що формують мотив діяльності. </w:t>
            </w:r>
            <w:r w:rsidR="0032074E" w:rsidRPr="000D3922">
              <w:rPr>
                <w:rFonts w:ascii="Times New Roman" w:eastAsia="Times New Roman" w:hAnsi="Times New Roman" w:cs="Times New Roman"/>
                <w:sz w:val="28"/>
                <w:szCs w:val="28"/>
                <w:lang w:val="uk-UA"/>
              </w:rPr>
              <w:t>Уміє захопити учнів своїм пред</w:t>
            </w:r>
            <w:r w:rsidRPr="000D3922">
              <w:rPr>
                <w:rFonts w:ascii="Times New Roman" w:eastAsia="Times New Roman" w:hAnsi="Times New Roman" w:cs="Times New Roman"/>
                <w:sz w:val="28"/>
                <w:szCs w:val="28"/>
                <w:lang w:val="uk-UA"/>
              </w:rPr>
              <w:t xml:space="preserve">метом, керувати колективною роботою, варіювати різноманітні методи й форми роботи. Стійкий інтерес до навчального предмета </w:t>
            </w:r>
            <w:r w:rsidRPr="000D3922">
              <w:rPr>
                <w:rFonts w:ascii="Times New Roman" w:eastAsia="Times New Roman" w:hAnsi="Times New Roman" w:cs="Times New Roman"/>
                <w:sz w:val="28"/>
                <w:szCs w:val="28"/>
                <w:lang w:val="uk-UA"/>
              </w:rPr>
              <w:lastRenderedPageBreak/>
              <w:t>і висока пізнавальна активність учнів поєднується з не дуже ґрунтовними знаннями, з недостатньо сформованими навичками учіння</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Забезпечує успішне формування системи знань на основі само- управління процесом учіння. Уміє цікаво подати навчальний матеріал, активізувати учнів, збудивши в них інтерес до о</w:t>
            </w:r>
            <w:r w:rsidR="005A7EF0" w:rsidRPr="000D3922">
              <w:rPr>
                <w:rFonts w:ascii="Times New Roman" w:eastAsia="Times New Roman" w:hAnsi="Times New Roman" w:cs="Times New Roman"/>
                <w:sz w:val="28"/>
                <w:szCs w:val="28"/>
                <w:lang w:val="uk-UA"/>
              </w:rPr>
              <w:t>со</w:t>
            </w:r>
            <w:r w:rsidRPr="000D3922">
              <w:rPr>
                <w:rFonts w:ascii="Times New Roman" w:eastAsia="Times New Roman" w:hAnsi="Times New Roman" w:cs="Times New Roman"/>
                <w:sz w:val="28"/>
                <w:szCs w:val="28"/>
                <w:lang w:val="uk-UA"/>
              </w:rPr>
              <w:t xml:space="preserve">бистостей самого предмета; уміло варіює </w:t>
            </w:r>
            <w:r w:rsidRPr="000D3922">
              <w:rPr>
                <w:rFonts w:ascii="Times New Roman" w:eastAsia="Times New Roman" w:hAnsi="Times New Roman" w:cs="Times New Roman"/>
                <w:sz w:val="28"/>
                <w:szCs w:val="28"/>
                <w:lang w:val="uk-UA"/>
              </w:rPr>
              <w:lastRenderedPageBreak/>
              <w:t>форми і методи навчання. Міцні, ґрунтовні знання учнів поєднуються з в</w:t>
            </w:r>
            <w:r w:rsidR="0032074E" w:rsidRPr="000D3922">
              <w:rPr>
                <w:rFonts w:ascii="Times New Roman" w:eastAsia="Times New Roman" w:hAnsi="Times New Roman" w:cs="Times New Roman"/>
                <w:sz w:val="28"/>
                <w:szCs w:val="28"/>
                <w:lang w:val="uk-UA"/>
              </w:rPr>
              <w:t>и</w:t>
            </w:r>
            <w:r w:rsidRPr="000D3922">
              <w:rPr>
                <w:rFonts w:ascii="Times New Roman" w:eastAsia="Times New Roman" w:hAnsi="Times New Roman" w:cs="Times New Roman"/>
                <w:sz w:val="28"/>
                <w:szCs w:val="28"/>
                <w:lang w:val="uk-UA"/>
              </w:rPr>
              <w:t>сокою пізнавальною активністю і сформованими навичками</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Забезпечує залучення кожного школяра до процесу активного учіння. Стимулює внутрішню </w:t>
            </w:r>
            <w:r w:rsidR="0032074E" w:rsidRPr="000D3922">
              <w:rPr>
                <w:rFonts w:ascii="Times New Roman" w:eastAsia="Times New Roman" w:hAnsi="Times New Roman" w:cs="Times New Roman"/>
                <w:sz w:val="28"/>
                <w:szCs w:val="28"/>
                <w:lang w:val="uk-UA"/>
              </w:rPr>
              <w:t>(мислительну) активність, пошу</w:t>
            </w:r>
            <w:r w:rsidRPr="000D3922">
              <w:rPr>
                <w:rFonts w:ascii="Times New Roman" w:eastAsia="Times New Roman" w:hAnsi="Times New Roman" w:cs="Times New Roman"/>
                <w:sz w:val="28"/>
                <w:szCs w:val="28"/>
                <w:lang w:val="uk-UA"/>
              </w:rPr>
              <w:t xml:space="preserve">кову діяльність. Уміє ясно й чітко </w:t>
            </w:r>
            <w:r w:rsidRPr="000D3922">
              <w:rPr>
                <w:rFonts w:ascii="Times New Roman" w:eastAsia="Times New Roman" w:hAnsi="Times New Roman" w:cs="Times New Roman"/>
                <w:sz w:val="28"/>
                <w:szCs w:val="28"/>
                <w:lang w:val="uk-UA"/>
              </w:rPr>
              <w:lastRenderedPageBreak/>
              <w:t>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FC62F3" w:rsidRPr="00E612EB" w:rsidTr="00B119A9">
        <w:tc>
          <w:tcPr>
            <w:tcW w:w="1635" w:type="dxa"/>
            <w:hideMark/>
          </w:tcPr>
          <w:p w:rsidR="00FC62F3"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3. Робота з роз</w:t>
            </w:r>
            <w:r w:rsidR="00FC62F3" w:rsidRPr="000D3922">
              <w:rPr>
                <w:rFonts w:ascii="Times New Roman" w:eastAsia="Times New Roman" w:hAnsi="Times New Roman" w:cs="Times New Roman"/>
                <w:sz w:val="28"/>
                <w:szCs w:val="28"/>
                <w:lang w:val="uk-UA"/>
              </w:rPr>
              <w:t>витку в учнів загально- навчальних вмінь і навичок</w:t>
            </w:r>
          </w:p>
        </w:tc>
        <w:tc>
          <w:tcPr>
            <w:tcW w:w="311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Прагне до формування навичок раціональної організації праці</w:t>
            </w:r>
          </w:p>
        </w:tc>
        <w:tc>
          <w:tcPr>
            <w:tcW w:w="3358"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w:t>
            </w:r>
            <w:r w:rsidR="005A7EF0" w:rsidRPr="000D3922">
              <w:rPr>
                <w:rFonts w:ascii="Times New Roman" w:eastAsia="Times New Roman" w:hAnsi="Times New Roman" w:cs="Times New Roman"/>
                <w:sz w:val="28"/>
                <w:szCs w:val="28"/>
                <w:lang w:val="uk-UA"/>
              </w:rPr>
              <w:t xml:space="preserve"> учнів у зошитах, щоденниках </w:t>
            </w:r>
            <w:r w:rsidR="005A7EF0" w:rsidRPr="000D3922">
              <w:rPr>
                <w:rFonts w:ascii="Times New Roman" w:eastAsia="Times New Roman" w:hAnsi="Times New Roman" w:cs="Times New Roman"/>
                <w:sz w:val="28"/>
                <w:szCs w:val="28"/>
                <w:lang w:val="uk-UA"/>
              </w:rPr>
              <w:lastRenderedPageBreak/>
              <w:t>(грамотність, акуратність, каліграфія)</w:t>
            </w:r>
          </w:p>
        </w:tc>
        <w:tc>
          <w:tcPr>
            <w:tcW w:w="231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r>
    </w:tbl>
    <w:p w:rsidR="00FC62F3" w:rsidRPr="000D3922" w:rsidRDefault="00FC62F3" w:rsidP="000D3922">
      <w:pPr>
        <w:spacing w:after="0" w:line="360" w:lineRule="auto"/>
        <w:jc w:val="both"/>
        <w:rPr>
          <w:rFonts w:ascii="Times New Roman" w:eastAsia="Times New Roman" w:hAnsi="Times New Roman" w:cs="Times New Roman"/>
          <w:vanish/>
          <w:sz w:val="28"/>
          <w:szCs w:val="28"/>
          <w:lang w:val="uk-UA"/>
        </w:rPr>
      </w:pPr>
    </w:p>
    <w:tbl>
      <w:tblPr>
        <w:tblStyle w:val="ad"/>
        <w:tblW w:w="10423" w:type="dxa"/>
        <w:tblLook w:val="04A0" w:firstRow="1" w:lastRow="0" w:firstColumn="1" w:lastColumn="0" w:noHBand="0" w:noVBand="1"/>
      </w:tblPr>
      <w:tblGrid>
        <w:gridCol w:w="2742"/>
        <w:gridCol w:w="2011"/>
        <w:gridCol w:w="3260"/>
        <w:gridCol w:w="2410"/>
      </w:tblGrid>
      <w:tr w:rsidR="00FC62F3" w:rsidRPr="00E612EB" w:rsidTr="00B119A9">
        <w:tc>
          <w:tcPr>
            <w:tcW w:w="2742" w:type="dxa"/>
            <w:hideMark/>
          </w:tcPr>
          <w:p w:rsidR="0032074E"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4.Рівень</w:t>
            </w:r>
          </w:p>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 навченості учнів</w:t>
            </w:r>
          </w:p>
        </w:tc>
        <w:tc>
          <w:tcPr>
            <w:tcW w:w="201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41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FC62F3" w:rsidRPr="000D3922" w:rsidTr="00B119A9">
        <w:tc>
          <w:tcPr>
            <w:tcW w:w="10423" w:type="dxa"/>
            <w:gridSpan w:val="4"/>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ІІІ. Комунікативна культура</w:t>
            </w:r>
          </w:p>
        </w:tc>
      </w:tr>
      <w:tr w:rsidR="00FC62F3" w:rsidRPr="000D3922" w:rsidTr="00B119A9">
        <w:tc>
          <w:tcPr>
            <w:tcW w:w="274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Критерії</w:t>
            </w:r>
          </w:p>
        </w:tc>
        <w:tc>
          <w:tcPr>
            <w:tcW w:w="201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Спеціаліст </w:t>
            </w:r>
            <w:r w:rsidRPr="000D3922">
              <w:rPr>
                <w:rFonts w:ascii="Times New Roman" w:eastAsia="Times New Roman" w:hAnsi="Times New Roman" w:cs="Times New Roman"/>
                <w:sz w:val="28"/>
                <w:szCs w:val="28"/>
                <w:lang w:val="uk-UA"/>
              </w:rPr>
              <w:lastRenderedPageBreak/>
              <w:t>другої категорії</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Спеціаліст першої </w:t>
            </w:r>
            <w:r w:rsidRPr="000D3922">
              <w:rPr>
                <w:rFonts w:ascii="Times New Roman" w:eastAsia="Times New Roman" w:hAnsi="Times New Roman" w:cs="Times New Roman"/>
                <w:sz w:val="28"/>
                <w:szCs w:val="28"/>
                <w:lang w:val="uk-UA"/>
              </w:rPr>
              <w:lastRenderedPageBreak/>
              <w:t>категорії</w:t>
            </w:r>
          </w:p>
        </w:tc>
        <w:tc>
          <w:tcPr>
            <w:tcW w:w="241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Спеціаліст вищої </w:t>
            </w:r>
            <w:r w:rsidRPr="000D3922">
              <w:rPr>
                <w:rFonts w:ascii="Times New Roman" w:eastAsia="Times New Roman" w:hAnsi="Times New Roman" w:cs="Times New Roman"/>
                <w:sz w:val="28"/>
                <w:szCs w:val="28"/>
                <w:lang w:val="uk-UA"/>
              </w:rPr>
              <w:lastRenderedPageBreak/>
              <w:t>категорії</w:t>
            </w:r>
          </w:p>
        </w:tc>
      </w:tr>
      <w:tr w:rsidR="00FC62F3" w:rsidRPr="00E612EB" w:rsidTr="00B119A9">
        <w:tc>
          <w:tcPr>
            <w:tcW w:w="2742" w:type="dxa"/>
            <w:hideMark/>
          </w:tcPr>
          <w:p w:rsidR="00FC62F3" w:rsidRPr="000D3922" w:rsidRDefault="005A7EF0" w:rsidP="000D3922">
            <w:pPr>
              <w:pStyle w:val="a4"/>
              <w:numPr>
                <w:ilvl w:val="0"/>
                <w:numId w:val="11"/>
              </w:numPr>
              <w:spacing w:line="360" w:lineRule="auto"/>
              <w:ind w:left="0" w:firstLine="0"/>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Ко</w:t>
            </w:r>
            <w:r w:rsidR="00FC62F3" w:rsidRPr="000D3922">
              <w:rPr>
                <w:rFonts w:ascii="Times New Roman" w:eastAsia="Times New Roman" w:hAnsi="Times New Roman" w:cs="Times New Roman"/>
                <w:sz w:val="28"/>
                <w:szCs w:val="28"/>
                <w:lang w:val="uk-UA"/>
              </w:rPr>
              <w:t>мунікативні й організаторські здібності</w:t>
            </w:r>
          </w:p>
        </w:tc>
        <w:tc>
          <w:tcPr>
            <w:tcW w:w="201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410" w:type="dxa"/>
            <w:hideMark/>
          </w:tcPr>
          <w:p w:rsidR="00FC62F3"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Відчуває потребу в комуні</w:t>
            </w:r>
            <w:r w:rsidR="00FC62F3" w:rsidRPr="000D3922">
              <w:rPr>
                <w:rFonts w:ascii="Times New Roman" w:eastAsia="Times New Roman" w:hAnsi="Times New Roman" w:cs="Times New Roman"/>
                <w:sz w:val="28"/>
                <w:szCs w:val="28"/>
                <w:lang w:val="uk-UA"/>
              </w:rPr>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FC62F3" w:rsidRPr="00E612EB" w:rsidTr="00B119A9">
        <w:tc>
          <w:tcPr>
            <w:tcW w:w="274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2. Здатність до співпраці з учнями</w:t>
            </w:r>
          </w:p>
        </w:tc>
        <w:tc>
          <w:tcPr>
            <w:tcW w:w="2011" w:type="dxa"/>
            <w:hideMark/>
          </w:tcPr>
          <w:p w:rsidR="005A7EF0"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Володіє відомими в педа</w:t>
            </w:r>
            <w:r w:rsidR="00FC62F3" w:rsidRPr="000D3922">
              <w:rPr>
                <w:rFonts w:ascii="Times New Roman" w:eastAsia="Times New Roman" w:hAnsi="Times New Roman" w:cs="Times New Roman"/>
                <w:sz w:val="28"/>
                <w:szCs w:val="28"/>
                <w:lang w:val="uk-UA"/>
              </w:rPr>
              <w:t xml:space="preserve">гогіці прийомами пере- конливого впливу, але </w:t>
            </w:r>
          </w:p>
          <w:p w:rsidR="00FC62F3"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w:t>
            </w:r>
            <w:r w:rsidR="00FC62F3" w:rsidRPr="000D3922">
              <w:rPr>
                <w:rFonts w:ascii="Times New Roman" w:eastAsia="Times New Roman" w:hAnsi="Times New Roman" w:cs="Times New Roman"/>
                <w:sz w:val="28"/>
                <w:szCs w:val="28"/>
                <w:lang w:val="uk-UA"/>
              </w:rPr>
              <w:t>користовує їх без аналізу ситуації</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 дальших виховних впливів учителя</w:t>
            </w:r>
          </w:p>
        </w:tc>
        <w:tc>
          <w:tcPr>
            <w:tcW w:w="2410" w:type="dxa"/>
            <w:hideMark/>
          </w:tcPr>
          <w:p w:rsidR="005A7EF0"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Веде постійний пошук нових прийомів переконливого впливу й передбачає їх можливе ви- користання в спілкуванні.</w:t>
            </w:r>
          </w:p>
          <w:p w:rsidR="00FC62F3" w:rsidRPr="000D3922" w:rsidRDefault="005A7EF0"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 Ви</w:t>
            </w:r>
            <w:r w:rsidR="00FC62F3" w:rsidRPr="000D3922">
              <w:rPr>
                <w:rFonts w:ascii="Times New Roman" w:eastAsia="Times New Roman" w:hAnsi="Times New Roman" w:cs="Times New Roman"/>
                <w:sz w:val="28"/>
                <w:szCs w:val="28"/>
                <w:lang w:val="uk-UA"/>
              </w:rPr>
              <w:t>ховує вміння толерантно ста- 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 зумових, вольових та емоційних зусиль учителя й учнів</w:t>
            </w:r>
          </w:p>
        </w:tc>
      </w:tr>
      <w:tr w:rsidR="00FC62F3" w:rsidRPr="00E612EB" w:rsidTr="00B119A9">
        <w:tc>
          <w:tcPr>
            <w:tcW w:w="274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3. Готовність до </w:t>
            </w:r>
            <w:r w:rsidRPr="000D3922">
              <w:rPr>
                <w:rFonts w:ascii="Times New Roman" w:eastAsia="Times New Roman" w:hAnsi="Times New Roman" w:cs="Times New Roman"/>
                <w:sz w:val="28"/>
                <w:szCs w:val="28"/>
                <w:lang w:val="uk-UA"/>
              </w:rPr>
              <w:lastRenderedPageBreak/>
              <w:t>співпраці з колегами</w:t>
            </w:r>
          </w:p>
        </w:tc>
        <w:tc>
          <w:tcPr>
            <w:tcW w:w="201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Володіє </w:t>
            </w:r>
            <w:r w:rsidRPr="000D3922">
              <w:rPr>
                <w:rFonts w:ascii="Times New Roman" w:eastAsia="Times New Roman" w:hAnsi="Times New Roman" w:cs="Times New Roman"/>
                <w:sz w:val="28"/>
                <w:szCs w:val="28"/>
                <w:lang w:val="uk-UA"/>
              </w:rPr>
              <w:lastRenderedPageBreak/>
              <w:t>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Намагається вибрати </w:t>
            </w:r>
            <w:r w:rsidRPr="000D3922">
              <w:rPr>
                <w:rFonts w:ascii="Times New Roman" w:eastAsia="Times New Roman" w:hAnsi="Times New Roman" w:cs="Times New Roman"/>
                <w:sz w:val="28"/>
                <w:szCs w:val="28"/>
                <w:lang w:val="uk-UA"/>
              </w:rPr>
              <w:lastRenderedPageBreak/>
              <w:t>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41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Неухильно </w:t>
            </w:r>
            <w:r w:rsidRPr="000D3922">
              <w:rPr>
                <w:rFonts w:ascii="Times New Roman" w:eastAsia="Times New Roman" w:hAnsi="Times New Roman" w:cs="Times New Roman"/>
                <w:sz w:val="28"/>
                <w:szCs w:val="28"/>
                <w:lang w:val="uk-UA"/>
              </w:rPr>
              <w:lastRenderedPageBreak/>
              <w:t>дотримується професійної етики спілкування; у будь-якій ситуації координує свої дії з колегами</w:t>
            </w:r>
          </w:p>
        </w:tc>
      </w:tr>
      <w:tr w:rsidR="00FC62F3" w:rsidRPr="00E612EB" w:rsidTr="00B119A9">
        <w:tc>
          <w:tcPr>
            <w:tcW w:w="274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4. Готовність до співпраці з батьками</w:t>
            </w:r>
          </w:p>
        </w:tc>
        <w:tc>
          <w:tcPr>
            <w:tcW w:w="201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Визначає педагогічні завдання з урахуванням особливостей дітей і потреб сім'ї, систематично співпрацює з батьками</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41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FC62F3" w:rsidRPr="00E612EB" w:rsidTr="00B119A9">
        <w:tc>
          <w:tcPr>
            <w:tcW w:w="2742"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5. Педагогічний такт</w:t>
            </w:r>
          </w:p>
        </w:tc>
        <w:tc>
          <w:tcPr>
            <w:tcW w:w="2011"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Володіє педагогічним тактом, а деякі його порушення не позначаються </w:t>
            </w:r>
            <w:r w:rsidRPr="000D3922">
              <w:rPr>
                <w:rFonts w:ascii="Times New Roman" w:eastAsia="Times New Roman" w:hAnsi="Times New Roman" w:cs="Times New Roman"/>
                <w:sz w:val="28"/>
                <w:szCs w:val="28"/>
                <w:lang w:val="uk-UA"/>
              </w:rPr>
              <w:lastRenderedPageBreak/>
              <w:t>негативно на стосунках з учнями .</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Стосунки з дітьми будує на довірі, повазі, вимогливості, справедливості</w:t>
            </w:r>
          </w:p>
        </w:tc>
        <w:tc>
          <w:tcPr>
            <w:tcW w:w="241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p>
        </w:tc>
      </w:tr>
    </w:tbl>
    <w:p w:rsidR="00FC62F3" w:rsidRPr="000D3922" w:rsidRDefault="00FC62F3" w:rsidP="000D3922">
      <w:pPr>
        <w:spacing w:after="0" w:line="360" w:lineRule="auto"/>
        <w:jc w:val="both"/>
        <w:rPr>
          <w:rFonts w:ascii="Times New Roman" w:eastAsia="Times New Roman" w:hAnsi="Times New Roman" w:cs="Times New Roman"/>
          <w:vanish/>
          <w:sz w:val="28"/>
          <w:szCs w:val="28"/>
          <w:lang w:val="uk-UA"/>
        </w:rPr>
      </w:pPr>
    </w:p>
    <w:tbl>
      <w:tblPr>
        <w:tblStyle w:val="ad"/>
        <w:tblW w:w="10456" w:type="dxa"/>
        <w:tblLook w:val="04A0" w:firstRow="1" w:lastRow="0" w:firstColumn="1" w:lastColumn="0" w:noHBand="0" w:noVBand="1"/>
      </w:tblPr>
      <w:tblGrid>
        <w:gridCol w:w="2686"/>
        <w:gridCol w:w="2067"/>
        <w:gridCol w:w="3260"/>
        <w:gridCol w:w="2443"/>
      </w:tblGrid>
      <w:tr w:rsidR="00FC62F3" w:rsidRPr="00E612EB" w:rsidTr="00B119A9">
        <w:tc>
          <w:tcPr>
            <w:tcW w:w="2686"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6. Педагогічна культура</w:t>
            </w:r>
          </w:p>
        </w:tc>
        <w:tc>
          <w:tcPr>
            <w:tcW w:w="2067"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Знає елементарні вимоги до мови, специфіку інтонацій у Мовленні, темпу мовлення дотримується не завжди</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443"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Досконало володіє своєю мовою, словом, професійною термінологією</w:t>
            </w:r>
          </w:p>
        </w:tc>
      </w:tr>
      <w:tr w:rsidR="00FC62F3" w:rsidRPr="00E612EB" w:rsidTr="00B119A9">
        <w:tc>
          <w:tcPr>
            <w:tcW w:w="2686"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7. Створення комфортного мікроклімату</w:t>
            </w:r>
          </w:p>
        </w:tc>
        <w:tc>
          <w:tcPr>
            <w:tcW w:w="2067"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Глибоко вірить у великі можливості кожного учня. Створює сприятливий морально-психологічний клімат для кожної дитини</w:t>
            </w:r>
          </w:p>
        </w:tc>
        <w:tc>
          <w:tcPr>
            <w:tcW w:w="3260"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443" w:type="dxa"/>
            <w:hideMark/>
          </w:tcPr>
          <w:p w:rsidR="00FC62F3" w:rsidRPr="000D3922" w:rsidRDefault="00FC62F3" w:rsidP="000D3922">
            <w:pPr>
              <w:spacing w:line="360" w:lineRule="auto"/>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Сприяє пошуку, відбору і творчому розвиткові обдарованих дітей</w:t>
            </w:r>
          </w:p>
        </w:tc>
      </w:tr>
    </w:tbl>
    <w:p w:rsidR="005A7EF0" w:rsidRPr="000D3922" w:rsidRDefault="005A7EF0"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b/>
          <w:i/>
          <w:sz w:val="28"/>
          <w:szCs w:val="28"/>
          <w:lang w:val="uk-UA"/>
        </w:rPr>
        <w:t>Сертифікація</w:t>
      </w:r>
      <w:r w:rsidRPr="000D3922">
        <w:rPr>
          <w:rFonts w:ascii="Times New Roman" w:eastAsia="Times New Roman" w:hAnsi="Times New Roman" w:cs="Times New Roman"/>
          <w:sz w:val="28"/>
          <w:szCs w:val="28"/>
          <w:lang w:val="uk-UA"/>
        </w:rPr>
        <w:t xml:space="preserve"> педагогічних працівників - це зовнішнє оцінювання професійних компетентностей педагогічного працівника (у тому числі з </w:t>
      </w:r>
      <w:r w:rsidRPr="000D3922">
        <w:rPr>
          <w:rFonts w:ascii="Times New Roman" w:eastAsia="Times New Roman" w:hAnsi="Times New Roman" w:cs="Times New Roman"/>
          <w:sz w:val="28"/>
          <w:szCs w:val="28"/>
          <w:lang w:val="uk-UA"/>
        </w:rPr>
        <w:lastRenderedPageBreak/>
        <w:t>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Сертифікація педагогічного працівника відбувається на добровільних засадах виключно за його ініціативою.</w:t>
      </w:r>
    </w:p>
    <w:p w:rsidR="00B119A9" w:rsidRPr="000D3922" w:rsidRDefault="00B119A9"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p>
    <w:p w:rsidR="00FC62F3" w:rsidRPr="000D3922" w:rsidRDefault="001E292B"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6</w:t>
      </w:r>
      <w:r w:rsidR="00FC62F3" w:rsidRPr="000D3922">
        <w:rPr>
          <w:rFonts w:ascii="Times New Roman" w:eastAsia="Times New Roman" w:hAnsi="Times New Roman" w:cs="Times New Roman"/>
          <w:b/>
          <w:sz w:val="28"/>
          <w:szCs w:val="28"/>
          <w:lang w:val="uk-UA"/>
        </w:rPr>
        <w:t>. Критерії, правила і процедури оцінювання управлінської діяльності керівних працівників закладу освіти.</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Критерії, правила і процедури оцінювання управлінської діяльності кері</w:t>
      </w:r>
      <w:r w:rsidR="00783F33" w:rsidRPr="000D3922">
        <w:rPr>
          <w:rFonts w:ascii="Times New Roman" w:eastAsia="Times New Roman" w:hAnsi="Times New Roman" w:cs="Times New Roman"/>
          <w:sz w:val="28"/>
          <w:szCs w:val="28"/>
          <w:lang w:val="uk-UA"/>
        </w:rPr>
        <w:t xml:space="preserve">вних працівників закладу освіти враховують, що управлінська діяльність спрямована на забезпечення якості освіти в школі і ґрунтується на неухильному дотриманні вимого законодавства </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FC62F3" w:rsidRPr="000D3922" w:rsidRDefault="00DE3C79"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стратегічне та поточне планування освітньої діяльності</w:t>
      </w:r>
      <w:r w:rsidR="00FC62F3" w:rsidRPr="000D3922">
        <w:rPr>
          <w:rFonts w:ascii="Times New Roman" w:eastAsia="Times New Roman" w:hAnsi="Times New Roman" w:cs="Times New Roman"/>
          <w:sz w:val="28"/>
          <w:szCs w:val="28"/>
          <w:lang w:val="uk-UA"/>
        </w:rPr>
        <w:t>;</w:t>
      </w:r>
    </w:p>
    <w:p w:rsidR="00DE3C79" w:rsidRPr="000D3922" w:rsidRDefault="00DE3C79"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організація освітнього процесу;</w:t>
      </w:r>
    </w:p>
    <w:p w:rsidR="00FC62F3" w:rsidRPr="000D3922" w:rsidRDefault="00FC62F3"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раціональний розподіл роботи між працівниками закладу з урахуванням їх кваліфікації, досвіду та ділових якостей;</w:t>
      </w:r>
    </w:p>
    <w:p w:rsidR="00FC62F3" w:rsidRPr="000D3922" w:rsidRDefault="00FC62F3"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FC62F3" w:rsidRPr="000D3922" w:rsidRDefault="00FC62F3"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FC62F3" w:rsidRPr="000D3922" w:rsidRDefault="00FC62F3"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FC62F3" w:rsidRPr="000D3922" w:rsidRDefault="00FC62F3"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забезпечення високого рівня працездатності всіх учасників освітнього процесу;</w:t>
      </w:r>
    </w:p>
    <w:p w:rsidR="00FC62F3" w:rsidRPr="000D3922" w:rsidRDefault="00FC62F3" w:rsidP="000D3922">
      <w:pPr>
        <w:pStyle w:val="a4"/>
        <w:numPr>
          <w:ilvl w:val="1"/>
          <w:numId w:val="12"/>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створення здорової творчої атмосфери в педагогічному колективі.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Сучасні положення освітнього менеджменту вимагають від керівника навчального закладу фахових компетенцій:</w:t>
      </w:r>
    </w:p>
    <w:p w:rsidR="00FC62F3" w:rsidRPr="000D3922" w:rsidRDefault="00FC62F3" w:rsidP="000D3922">
      <w:pPr>
        <w:pStyle w:val="a4"/>
        <w:numPr>
          <w:ilvl w:val="1"/>
          <w:numId w:val="1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прогнозувати позитивне майбутнє і формувати дух позитивних змін;</w:t>
      </w:r>
    </w:p>
    <w:p w:rsidR="00FC62F3" w:rsidRPr="000D3922" w:rsidRDefault="00FC62F3" w:rsidP="000D3922">
      <w:pPr>
        <w:pStyle w:val="a4"/>
        <w:numPr>
          <w:ilvl w:val="1"/>
          <w:numId w:val="1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забезпечувати відкрите керівництво;</w:t>
      </w:r>
    </w:p>
    <w:p w:rsidR="00FC62F3" w:rsidRPr="000D3922" w:rsidRDefault="00FC62F3" w:rsidP="000D3922">
      <w:pPr>
        <w:pStyle w:val="a4"/>
        <w:numPr>
          <w:ilvl w:val="1"/>
          <w:numId w:val="1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вивчати інтереси і потреби місцевої громади й суспільства в цілому, щоб визначати нові цілі і завдання;</w:t>
      </w:r>
    </w:p>
    <w:p w:rsidR="00FC62F3" w:rsidRPr="000D3922" w:rsidRDefault="00FC62F3" w:rsidP="000D3922">
      <w:pPr>
        <w:pStyle w:val="a4"/>
        <w:numPr>
          <w:ilvl w:val="1"/>
          <w:numId w:val="1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організовувати роботу колективу на досягнення поставлених цілей;</w:t>
      </w:r>
    </w:p>
    <w:p w:rsidR="00FC62F3" w:rsidRPr="000D3922" w:rsidRDefault="00FC62F3" w:rsidP="000D3922">
      <w:pPr>
        <w:pStyle w:val="a4"/>
        <w:numPr>
          <w:ilvl w:val="1"/>
          <w:numId w:val="1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працювати над залученням додаткових ресурсів для якісного досягнення цілей;</w:t>
      </w:r>
    </w:p>
    <w:p w:rsidR="00FC62F3" w:rsidRPr="000D3922" w:rsidRDefault="00FC62F3" w:rsidP="000D3922">
      <w:pPr>
        <w:pStyle w:val="a4"/>
        <w:numPr>
          <w:ilvl w:val="1"/>
          <w:numId w:val="13"/>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постійно вчитися і стимулювати до цього членів педагогічного колективу.</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Інакше кажучи, діяльність керівника закладу визначається такими чинниками:</w:t>
      </w:r>
    </w:p>
    <w:p w:rsidR="00FC62F3" w:rsidRPr="000D3922" w:rsidRDefault="00FC62F3" w:rsidP="000D3922">
      <w:pPr>
        <w:pStyle w:val="a4"/>
        <w:numPr>
          <w:ilvl w:val="1"/>
          <w:numId w:val="1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рівнем його компетентності;</w:t>
      </w:r>
    </w:p>
    <w:p w:rsidR="00FC62F3" w:rsidRPr="000D3922" w:rsidRDefault="00FC62F3" w:rsidP="000D3922">
      <w:pPr>
        <w:pStyle w:val="a4"/>
        <w:numPr>
          <w:ilvl w:val="1"/>
          <w:numId w:val="1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обраною концепцією власної діяльності;</w:t>
      </w:r>
    </w:p>
    <w:p w:rsidR="00FC62F3" w:rsidRPr="000D3922" w:rsidRDefault="00FC62F3" w:rsidP="000D3922">
      <w:pPr>
        <w:pStyle w:val="a4"/>
        <w:numPr>
          <w:ilvl w:val="1"/>
          <w:numId w:val="14"/>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рівнем розвитку і спрямованості організаційної культури закладу.</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Установити ефективність навчально-виховного процесу, якість створених умов для його проведення, вплив керівника на продуктивність роботи </w:t>
      </w:r>
      <w:r w:rsidR="00B2776B" w:rsidRPr="000D3922">
        <w:rPr>
          <w:rFonts w:ascii="Times New Roman" w:eastAsia="Times New Roman" w:hAnsi="Times New Roman" w:cs="Times New Roman"/>
          <w:sz w:val="28"/>
          <w:szCs w:val="28"/>
          <w:lang w:val="uk-UA"/>
        </w:rPr>
        <w:t>школи</w:t>
      </w:r>
      <w:r w:rsidRPr="000D3922">
        <w:rPr>
          <w:rFonts w:ascii="Times New Roman" w:eastAsia="Times New Roman" w:hAnsi="Times New Roman" w:cs="Times New Roman"/>
          <w:sz w:val="28"/>
          <w:szCs w:val="28"/>
          <w:lang w:val="uk-UA"/>
        </w:rPr>
        <w:t xml:space="preserve"> неможливо без належної оцінки результатів його діяльності.</w:t>
      </w:r>
      <w:r w:rsidR="00654962" w:rsidRPr="000D3922">
        <w:rPr>
          <w:rFonts w:ascii="Times New Roman" w:eastAsia="Times New Roman" w:hAnsi="Times New Roman" w:cs="Times New Roman"/>
          <w:sz w:val="28"/>
          <w:szCs w:val="28"/>
          <w:lang w:val="uk-UA"/>
        </w:rPr>
        <w:t xml:space="preserve"> </w:t>
      </w:r>
      <w:r w:rsidRPr="000D3922">
        <w:rPr>
          <w:rFonts w:ascii="Times New Roman" w:eastAsia="Times New Roman" w:hAnsi="Times New Roman" w:cs="Times New Roman"/>
          <w:sz w:val="28"/>
          <w:szCs w:val="28"/>
          <w:lang w:val="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FC62F3" w:rsidRPr="000D3922" w:rsidRDefault="00FC62F3" w:rsidP="000D3922">
      <w:pPr>
        <w:pStyle w:val="a4"/>
        <w:numPr>
          <w:ilvl w:val="1"/>
          <w:numId w:val="1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найбільш раціональне використання спеціалістів, підвищення ефективності їх праці та відповідальності за доручену справу;</w:t>
      </w:r>
    </w:p>
    <w:p w:rsidR="00FC62F3" w:rsidRPr="000D3922" w:rsidRDefault="00FC62F3" w:rsidP="000D3922">
      <w:pPr>
        <w:pStyle w:val="a4"/>
        <w:numPr>
          <w:ilvl w:val="1"/>
          <w:numId w:val="1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сприяння подальшому покращенню підбору і вихованню кадрів, підвищення їх ділової кваліфікації;</w:t>
      </w:r>
    </w:p>
    <w:p w:rsidR="00FC62F3" w:rsidRPr="000D3922" w:rsidRDefault="00FC62F3" w:rsidP="000D3922">
      <w:pPr>
        <w:pStyle w:val="a4"/>
        <w:numPr>
          <w:ilvl w:val="1"/>
          <w:numId w:val="1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посилення матеріальної і моральної зацікавленості працівників;</w:t>
      </w:r>
    </w:p>
    <w:p w:rsidR="00FC62F3" w:rsidRPr="000D3922" w:rsidRDefault="00FC62F3" w:rsidP="000D3922">
      <w:pPr>
        <w:pStyle w:val="a4"/>
        <w:numPr>
          <w:ilvl w:val="1"/>
          <w:numId w:val="1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забезпечення більш тісного зв’язку заробітної плати з результатами їхньої праці;</w:t>
      </w:r>
    </w:p>
    <w:p w:rsidR="00FC62F3" w:rsidRPr="000D3922" w:rsidRDefault="00FC62F3" w:rsidP="000D3922">
      <w:pPr>
        <w:pStyle w:val="a4"/>
        <w:numPr>
          <w:ilvl w:val="1"/>
          <w:numId w:val="1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визначення відповідності займаній посаді;</w:t>
      </w:r>
    </w:p>
    <w:p w:rsidR="00FC62F3" w:rsidRPr="000D3922" w:rsidRDefault="00FC62F3" w:rsidP="000D3922">
      <w:pPr>
        <w:pStyle w:val="a4"/>
        <w:numPr>
          <w:ilvl w:val="1"/>
          <w:numId w:val="15"/>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стимулювання їх професійного та посадового зростання.</w:t>
      </w:r>
    </w:p>
    <w:p w:rsidR="00FC62F3" w:rsidRPr="000D3922" w:rsidRDefault="00307BAE"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Керівником</w:t>
      </w:r>
      <w:r w:rsidR="00FC62F3" w:rsidRPr="000D3922">
        <w:rPr>
          <w:rFonts w:ascii="Times New Roman" w:eastAsia="Times New Roman" w:hAnsi="Times New Roman" w:cs="Times New Roman"/>
          <w:sz w:val="28"/>
          <w:szCs w:val="28"/>
          <w:lang w:val="uk-UA"/>
        </w:rPr>
        <w:t xml:space="preserve">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Вимоги до ділових та особистісн</w:t>
      </w:r>
      <w:r w:rsidR="00307BAE" w:rsidRPr="000D3922">
        <w:rPr>
          <w:rFonts w:ascii="Times New Roman" w:eastAsia="Times New Roman" w:hAnsi="Times New Roman" w:cs="Times New Roman"/>
          <w:sz w:val="28"/>
          <w:szCs w:val="28"/>
          <w:lang w:val="uk-UA"/>
        </w:rPr>
        <w:t>их якостей керівника</w:t>
      </w:r>
      <w:r w:rsidRPr="000D3922">
        <w:rPr>
          <w:rFonts w:ascii="Times New Roman" w:eastAsia="Times New Roman" w:hAnsi="Times New Roman" w:cs="Times New Roman"/>
          <w:sz w:val="28"/>
          <w:szCs w:val="28"/>
          <w:lang w:val="uk-UA"/>
        </w:rPr>
        <w:t xml:space="preserve"> закладу освіти:</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цілеспрямованість та саморозвиток;</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компетентність;</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динамічність та самокритичність;</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управлінська етика;</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прогностичність та аналітичність;</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креативність, здатність до інноваційного пошуку.</w:t>
      </w:r>
    </w:p>
    <w:p w:rsidR="00FC62F3" w:rsidRPr="000D3922" w:rsidRDefault="00FC62F3" w:rsidP="000D3922">
      <w:pPr>
        <w:pStyle w:val="a4"/>
        <w:numPr>
          <w:ilvl w:val="0"/>
          <w:numId w:val="19"/>
        </w:numPr>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здатність приймати своєчасне рішення та брати на себе відповідальність за результат діяльності.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 Саморозвиток та самовдосконалення керівника у сфері управлінської діяльності.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2. Стратегічне планування базується на положеннях концепції розвитку закладу, висновках аналізу та самоаналізу результатів діяльності.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3. Річне планування формується на стратегічних засадах розвитку закладу.</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4. Здійснення аналізу і оцінки ефективності реалізації планів, проектів.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5. Забезпечення професійного розвитку вчителів, методичного супроводу молодих спеціалістів.</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6. Поширення позитивної інформації про заклад.</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7. Створення повноцінних умов функціонування закладу (безпечні та гігієнічні).</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8. Застосування ІКТ-технологій у освітньому процесі.</w:t>
      </w:r>
    </w:p>
    <w:p w:rsidR="00DE3C79"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9. Забезпечення якості освіти через взаємодію всіх учасників освітнього процесу. </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10.Позитивна оцінка компетентності керівника з боку працівників.</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Процедури, що забезпечують якість управлінських процесів:</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планування діяльності закладу освіти;</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-визначення режиму його роботи;</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-прийняття на роботу та звільнення працівників;</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-забезпечення відкритого доступу до певної інформації, визначеної законодавством;</w:t>
      </w:r>
    </w:p>
    <w:p w:rsidR="00DE3C79" w:rsidRPr="000D3922" w:rsidRDefault="00DE3C79"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-реагування на звернення, випадки болінгу( цькування).</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b/>
          <w:bCs/>
          <w:sz w:val="28"/>
          <w:szCs w:val="28"/>
          <w:bdr w:val="none" w:sz="0" w:space="0" w:color="auto" w:frame="1"/>
          <w:lang w:val="uk-UA"/>
        </w:rPr>
        <w:t>7.</w:t>
      </w:r>
      <w:r w:rsidRPr="000D3922">
        <w:rPr>
          <w:b/>
          <w:bCs/>
          <w:sz w:val="28"/>
          <w:szCs w:val="28"/>
          <w:bdr w:val="none" w:sz="0" w:space="0" w:color="auto" w:frame="1"/>
        </w:rPr>
        <w:t>     </w:t>
      </w:r>
      <w:r w:rsidRPr="000D3922">
        <w:rPr>
          <w:b/>
          <w:bCs/>
          <w:sz w:val="28"/>
          <w:szCs w:val="28"/>
          <w:bdr w:val="none" w:sz="0" w:space="0" w:color="auto" w:frame="1"/>
          <w:lang w:val="uk-UA"/>
        </w:rPr>
        <w:t>Безпекова складова закладу</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uk-UA"/>
        </w:rPr>
        <w:t>У законодавстві загальні вимоги, які забезпечують безпечне освітнє середовище закладу</w:t>
      </w:r>
      <w:r w:rsidRPr="000D3922">
        <w:rPr>
          <w:sz w:val="28"/>
          <w:szCs w:val="28"/>
        </w:rPr>
        <w:t> </w:t>
      </w:r>
      <w:r w:rsidRPr="000D3922">
        <w:rPr>
          <w:sz w:val="28"/>
          <w:szCs w:val="28"/>
          <w:lang w:val="uk-UA"/>
        </w:rPr>
        <w:t xml:space="preserve"> регулює Закон “Про освіту”. </w:t>
      </w:r>
      <w:r w:rsidRPr="000D3922">
        <w:rPr>
          <w:sz w:val="28"/>
          <w:szCs w:val="28"/>
          <w:lang w:val="ru-RU"/>
        </w:rPr>
        <w:t>Права та обов’язки всіх учасників освітнього процесу визначаються в ньому у 53, 54 та 55 статтях.</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Визначаємо три основні складові безпечного освітнього середовища:</w:t>
      </w:r>
      <w:r w:rsidRPr="000D3922">
        <w:rPr>
          <w:sz w:val="28"/>
          <w:szCs w:val="28"/>
          <w:lang w:val="ru-RU"/>
        </w:rPr>
        <w:br/>
        <w:t>– безпечні й комфортні умови праці та навчання;</w:t>
      </w:r>
      <w:r w:rsidRPr="000D3922">
        <w:rPr>
          <w:sz w:val="28"/>
          <w:szCs w:val="28"/>
          <w:lang w:val="ru-RU"/>
        </w:rPr>
        <w:br/>
        <w:t>– відсутність</w:t>
      </w:r>
      <w:r w:rsidR="000D3922">
        <w:rPr>
          <w:sz w:val="28"/>
          <w:szCs w:val="28"/>
          <w:lang w:val="ru-RU"/>
        </w:rPr>
        <w:t xml:space="preserve"> </w:t>
      </w:r>
      <w:r w:rsidRPr="000D3922">
        <w:rPr>
          <w:sz w:val="28"/>
          <w:szCs w:val="28"/>
          <w:lang w:val="ru-RU"/>
        </w:rPr>
        <w:t>дискримінації та насильства;</w:t>
      </w:r>
      <w:r w:rsidRPr="000D3922">
        <w:rPr>
          <w:sz w:val="28"/>
          <w:szCs w:val="28"/>
          <w:lang w:val="ru-RU"/>
        </w:rPr>
        <w:br/>
        <w:t>– створення інклюзивного і мотивувального простору.</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Створення безпеки спрямоване на виконання таких завдань:</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формування в учнів компетентностей, важливих для успішної соціалізації особистості;</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lastRenderedPageBreak/>
        <w:t>– впровадження демократичної культури, захист прав дитини і формування демократичних цінностей;</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запобігання та протидія таким негативним явищам серед дітей та учнівської молоді як насильство, кібербулінг, булінг тощо;</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783F33"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профілактика девіантної поведінки, правопорушень та злочинності серед неповнолітніх;</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1E292B"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формування творчого середовища, залучення учнів в позаурочний час до</w:t>
      </w:r>
      <w:r w:rsidRPr="000D3922">
        <w:rPr>
          <w:sz w:val="28"/>
          <w:szCs w:val="28"/>
        </w:rPr>
        <w:t> </w:t>
      </w:r>
      <w:r w:rsidRPr="000D3922">
        <w:rPr>
          <w:sz w:val="28"/>
          <w:szCs w:val="28"/>
          <w:lang w:val="ru-RU"/>
        </w:rPr>
        <w:t xml:space="preserve"> спорту, творчості, мистецтва, інших громадських заходів з метою їх позитивної самореалізації, соціалізації;</w:t>
      </w:r>
    </w:p>
    <w:p w:rsidR="00E06C44" w:rsidRPr="000D3922" w:rsidRDefault="001E292B"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розвиток творчої співпраці педагогічного колективу, учнів і батьків на засадах педагогіки партнерства.</w:t>
      </w:r>
    </w:p>
    <w:p w:rsidR="00E06C44" w:rsidRPr="000D3922" w:rsidRDefault="00E06C44" w:rsidP="000D3922">
      <w:pPr>
        <w:pStyle w:val="a3"/>
        <w:shd w:val="clear" w:color="auto" w:fill="FFFFFF"/>
        <w:spacing w:before="0" w:beforeAutospacing="0" w:after="0" w:afterAutospacing="0" w:line="360" w:lineRule="auto"/>
        <w:ind w:firstLine="851"/>
        <w:jc w:val="both"/>
        <w:textAlignment w:val="baseline"/>
        <w:rPr>
          <w:b/>
          <w:sz w:val="28"/>
          <w:szCs w:val="28"/>
          <w:lang w:val="uk-UA"/>
        </w:rPr>
      </w:pPr>
      <w:r w:rsidRPr="000D3922">
        <w:rPr>
          <w:b/>
          <w:sz w:val="28"/>
          <w:szCs w:val="28"/>
          <w:lang w:val="uk-UA"/>
        </w:rPr>
        <w:t>8</w:t>
      </w:r>
      <w:r w:rsidR="00326CC5" w:rsidRPr="000D3922">
        <w:rPr>
          <w:b/>
          <w:sz w:val="28"/>
          <w:szCs w:val="28"/>
          <w:lang w:val="uk-UA"/>
        </w:rPr>
        <w:t>.Забезпечення наявності необхідних ресурсів для організації освітнього процесу, в тому числі для самостійної роботи здобувачів освіти</w:t>
      </w:r>
    </w:p>
    <w:p w:rsidR="004935EC" w:rsidRPr="000D3922" w:rsidRDefault="004935EC"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 xml:space="preserve">Одним  із  основних  елементів  забезпечення  якості  освітнього  процесу    в ЗОШ І – ІІІ ст. с. Павловичі  є  наявність  відповідних  ресурсів  (кадрових,  </w:t>
      </w:r>
      <w:r w:rsidRPr="000D3922">
        <w:rPr>
          <w:sz w:val="28"/>
          <w:szCs w:val="28"/>
          <w:lang w:val="uk-UA"/>
        </w:rPr>
        <w:lastRenderedPageBreak/>
        <w:t xml:space="preserve">матеріально-технічних,  навчально-методичних  та  інформаційних)  та  ефективність  їх застосування. </w:t>
      </w:r>
    </w:p>
    <w:p w:rsidR="004935EC" w:rsidRPr="000D3922" w:rsidRDefault="004935EC"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Навчальні  програми,  за  якими  здійснюється  освітній  процес забезпечують  можливість  досягнення ключових компетентностей.</w:t>
      </w:r>
    </w:p>
    <w:p w:rsidR="004935EC" w:rsidRPr="000D3922" w:rsidRDefault="004935EC"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 xml:space="preserve">Освітній  процес  здійснюється  у  </w:t>
      </w:r>
      <w:r w:rsidR="00BA3D99" w:rsidRPr="000D3922">
        <w:rPr>
          <w:sz w:val="28"/>
          <w:szCs w:val="28"/>
          <w:lang w:val="ru-RU"/>
        </w:rPr>
        <w:t>13</w:t>
      </w:r>
      <w:r w:rsidRPr="000D3922">
        <w:rPr>
          <w:sz w:val="28"/>
          <w:szCs w:val="28"/>
          <w:lang w:val="uk-UA"/>
        </w:rPr>
        <w:t xml:space="preserve">  навчальних  кабінетах,  </w:t>
      </w:r>
      <w:r w:rsidR="00BA3D99" w:rsidRPr="000D3922">
        <w:rPr>
          <w:sz w:val="28"/>
          <w:szCs w:val="28"/>
          <w:lang w:val="ru-RU"/>
        </w:rPr>
        <w:t xml:space="preserve">1 </w:t>
      </w:r>
      <w:r w:rsidR="00BA3D99" w:rsidRPr="000D3922">
        <w:rPr>
          <w:sz w:val="28"/>
          <w:szCs w:val="28"/>
          <w:lang w:val="uk-UA"/>
        </w:rPr>
        <w:t>майстернs</w:t>
      </w:r>
      <w:r w:rsidRPr="000D3922">
        <w:rPr>
          <w:sz w:val="28"/>
          <w:szCs w:val="28"/>
          <w:lang w:val="uk-UA"/>
        </w:rPr>
        <w:t xml:space="preserve">, </w:t>
      </w:r>
      <w:r w:rsidR="00BA3D99" w:rsidRPr="000D3922">
        <w:rPr>
          <w:sz w:val="28"/>
          <w:szCs w:val="28"/>
          <w:lang w:val="uk-UA"/>
        </w:rPr>
        <w:t>актовий зал</w:t>
      </w:r>
      <w:r w:rsidRPr="000D3922">
        <w:rPr>
          <w:sz w:val="28"/>
          <w:szCs w:val="28"/>
          <w:lang w:val="uk-UA"/>
        </w:rPr>
        <w:t>.</w:t>
      </w:r>
    </w:p>
    <w:p w:rsidR="00E16825" w:rsidRPr="000D3922" w:rsidRDefault="004935EC"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 xml:space="preserve">Бібліотечний  фонд  закладу  нараховує  </w:t>
      </w:r>
      <w:r w:rsidR="00BA3D99" w:rsidRPr="000D3922">
        <w:rPr>
          <w:sz w:val="28"/>
          <w:szCs w:val="28"/>
          <w:lang w:val="uk-UA"/>
        </w:rPr>
        <w:t>4243</w:t>
      </w:r>
      <w:r w:rsidRPr="000D3922">
        <w:rPr>
          <w:sz w:val="28"/>
          <w:szCs w:val="28"/>
          <w:lang w:val="uk-UA"/>
        </w:rPr>
        <w:t xml:space="preserve">   примірників.  Забезпеченість</w:t>
      </w:r>
      <w:r w:rsidR="00E16825" w:rsidRPr="000D3922">
        <w:rPr>
          <w:sz w:val="28"/>
          <w:szCs w:val="28"/>
          <w:lang w:val="uk-UA"/>
        </w:rPr>
        <w:t xml:space="preserve"> </w:t>
      </w:r>
      <w:r w:rsidRPr="000D3922">
        <w:rPr>
          <w:sz w:val="28"/>
          <w:szCs w:val="28"/>
          <w:lang w:val="uk-UA"/>
        </w:rPr>
        <w:t xml:space="preserve">освітнього  процесу  навчальною  літературою  становить  90  %. </w:t>
      </w:r>
    </w:p>
    <w:p w:rsidR="00E16825" w:rsidRPr="000D3922" w:rsidRDefault="00E16825"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ЗОШ І – ІІІ ст. с. Павловичі</w:t>
      </w:r>
      <w:r w:rsidR="004935EC" w:rsidRPr="000D3922">
        <w:rPr>
          <w:sz w:val="28"/>
          <w:szCs w:val="28"/>
          <w:lang w:val="uk-UA"/>
        </w:rPr>
        <w:t xml:space="preserve">   має  доступ  </w:t>
      </w:r>
      <w:r w:rsidRPr="000D3922">
        <w:rPr>
          <w:sz w:val="28"/>
          <w:szCs w:val="28"/>
          <w:lang w:val="uk-UA"/>
        </w:rPr>
        <w:t xml:space="preserve">до  мережі  Інтернет, </w:t>
      </w:r>
      <w:r w:rsidR="004935EC" w:rsidRPr="000D3922">
        <w:rPr>
          <w:sz w:val="28"/>
          <w:szCs w:val="28"/>
          <w:lang w:val="uk-UA"/>
        </w:rPr>
        <w:t xml:space="preserve">електронна пошта </w:t>
      </w:r>
      <w:hyperlink r:id="rId8" w:history="1">
        <w:r w:rsidR="00FF456E" w:rsidRPr="000D3922">
          <w:rPr>
            <w:rStyle w:val="ac"/>
            <w:sz w:val="28"/>
            <w:szCs w:val="28"/>
          </w:rPr>
          <w:t>pavlovychi</w:t>
        </w:r>
        <w:r w:rsidR="00FF456E" w:rsidRPr="000D3922">
          <w:rPr>
            <w:rStyle w:val="ac"/>
            <w:sz w:val="28"/>
            <w:szCs w:val="28"/>
            <w:lang w:val="ru-RU"/>
          </w:rPr>
          <w:t>2017@</w:t>
        </w:r>
        <w:r w:rsidR="00FF456E" w:rsidRPr="000D3922">
          <w:rPr>
            <w:rStyle w:val="ac"/>
            <w:sz w:val="28"/>
            <w:szCs w:val="28"/>
          </w:rPr>
          <w:t>gmail</w:t>
        </w:r>
        <w:r w:rsidR="00FF456E" w:rsidRPr="000D3922">
          <w:rPr>
            <w:rStyle w:val="ac"/>
            <w:sz w:val="28"/>
            <w:szCs w:val="28"/>
            <w:lang w:val="ru-RU"/>
          </w:rPr>
          <w:t>.</w:t>
        </w:r>
        <w:r w:rsidR="00FF456E" w:rsidRPr="000D3922">
          <w:rPr>
            <w:rStyle w:val="ac"/>
            <w:sz w:val="28"/>
            <w:szCs w:val="28"/>
          </w:rPr>
          <w:t>com</w:t>
        </w:r>
      </w:hyperlink>
      <w:r w:rsidR="004935EC" w:rsidRPr="000D3922">
        <w:rPr>
          <w:sz w:val="28"/>
          <w:szCs w:val="28"/>
          <w:lang w:val="uk-UA"/>
        </w:rPr>
        <w:t xml:space="preserve">, сайт </w:t>
      </w:r>
      <w:hyperlink r:id="rId9" w:history="1">
        <w:r w:rsidR="000D3922" w:rsidRPr="00DD12B7">
          <w:rPr>
            <w:rStyle w:val="ac"/>
            <w:sz w:val="28"/>
            <w:szCs w:val="28"/>
          </w:rPr>
          <w:t>https</w:t>
        </w:r>
        <w:r w:rsidR="000D3922" w:rsidRPr="00DD12B7">
          <w:rPr>
            <w:rStyle w:val="ac"/>
            <w:sz w:val="28"/>
            <w:szCs w:val="28"/>
            <w:lang w:val="ru-RU"/>
          </w:rPr>
          <w:t>://</w:t>
        </w:r>
        <w:r w:rsidR="000D3922" w:rsidRPr="00DD12B7">
          <w:rPr>
            <w:rStyle w:val="ac"/>
            <w:sz w:val="28"/>
            <w:szCs w:val="28"/>
          </w:rPr>
          <w:t>pavlovychi</w:t>
        </w:r>
        <w:r w:rsidR="000D3922" w:rsidRPr="00DD12B7">
          <w:rPr>
            <w:rStyle w:val="ac"/>
            <w:sz w:val="28"/>
            <w:szCs w:val="28"/>
            <w:lang w:val="ru-RU"/>
          </w:rPr>
          <w:t>2020.</w:t>
        </w:r>
        <w:r w:rsidR="000D3922" w:rsidRPr="00DD12B7">
          <w:rPr>
            <w:rStyle w:val="ac"/>
            <w:sz w:val="28"/>
            <w:szCs w:val="28"/>
          </w:rPr>
          <w:t>ucoz</w:t>
        </w:r>
        <w:r w:rsidR="000D3922" w:rsidRPr="00DD12B7">
          <w:rPr>
            <w:rStyle w:val="ac"/>
            <w:sz w:val="28"/>
            <w:szCs w:val="28"/>
            <w:lang w:val="ru-RU"/>
          </w:rPr>
          <w:t>.</w:t>
        </w:r>
        <w:r w:rsidR="000D3922" w:rsidRPr="00DD12B7">
          <w:rPr>
            <w:rStyle w:val="ac"/>
            <w:sz w:val="28"/>
            <w:szCs w:val="28"/>
          </w:rPr>
          <w:t>net</w:t>
        </w:r>
      </w:hyperlink>
      <w:r w:rsidR="000D3922">
        <w:rPr>
          <w:sz w:val="28"/>
          <w:szCs w:val="28"/>
          <w:lang w:val="uk-UA"/>
        </w:rPr>
        <w:t xml:space="preserve"> </w:t>
      </w:r>
    </w:p>
    <w:p w:rsidR="00326CC5" w:rsidRPr="000D3922" w:rsidRDefault="00326CC5"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Вироблення нав</w:t>
      </w:r>
      <w:r w:rsidR="00E16825" w:rsidRPr="000D3922">
        <w:rPr>
          <w:sz w:val="28"/>
          <w:szCs w:val="28"/>
          <w:lang w:val="uk-UA"/>
        </w:rPr>
        <w:t xml:space="preserve">ичок самостійної роботи здобувачів освіти відбувається </w:t>
      </w:r>
      <w:r w:rsidRPr="000D3922">
        <w:rPr>
          <w:sz w:val="28"/>
          <w:szCs w:val="28"/>
          <w:lang w:val="uk-UA"/>
        </w:rPr>
        <w:t>під час виконання індивідуальних завдань протягом усього навчального періоду (ділові та рольові ігри, ситуативні задачі, семінарські заняття, круглі столи, участь у конференціях, впровадження інноваційних технологій тощо).</w:t>
      </w:r>
    </w:p>
    <w:p w:rsidR="00326CC5" w:rsidRPr="000D3922" w:rsidRDefault="00326CC5"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p>
    <w:p w:rsidR="00FC62F3" w:rsidRPr="000D3922" w:rsidRDefault="00FC62F3" w:rsidP="000D3922">
      <w:pPr>
        <w:pStyle w:val="a4"/>
        <w:numPr>
          <w:ilvl w:val="0"/>
          <w:numId w:val="68"/>
        </w:numPr>
        <w:shd w:val="clear" w:color="auto" w:fill="FFFFFF"/>
        <w:spacing w:after="0" w:line="360" w:lineRule="auto"/>
        <w:ind w:left="0"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Інформаційна система для ефективного управління закладом освіти</w:t>
      </w:r>
    </w:p>
    <w:p w:rsidR="00B02B43" w:rsidRPr="000D3922" w:rsidRDefault="00B02B4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    ЗОШ І-ІІІ ст.. с. Павловичі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B02B43" w:rsidRPr="000D3922" w:rsidRDefault="00B02B4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Для  обміну  інформацією  з  якості освітнього  процесу  використовується  відео- аудіо- і  магнітні  носії  інформації, розмножувальна  техніка.</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У закладі створений:</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електроний банк статистичних звітів.</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електроні ресурси для комунікації педколективу.</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 xml:space="preserve">Для  забезпечення  більш  широких  і  різноманітних  зв'язків  закладу  із зовнішнім  середовищем,  у  тому  числі  доступу  до  різних    джерел інформації  у  гімназії  є  підключення  до  швидкісного  Інтернету.  Є  зона  Wі-Fі підключення.  Для  забезпечення  створення  єдиного  інформаційного  поля  та забезпечення  публічності  інформації  про  заклад  освіти  в  </w:t>
      </w:r>
      <w:r w:rsidR="00BA3D99" w:rsidRPr="000D3922">
        <w:rPr>
          <w:rFonts w:ascii="Times New Roman" w:eastAsia="Times New Roman" w:hAnsi="Times New Roman" w:cs="Times New Roman"/>
          <w:sz w:val="28"/>
          <w:szCs w:val="28"/>
          <w:lang w:val="uk-UA"/>
        </w:rPr>
        <w:t>школі</w:t>
      </w:r>
      <w:r w:rsidRPr="000D3922">
        <w:rPr>
          <w:rFonts w:ascii="Times New Roman" w:eastAsia="Times New Roman" w:hAnsi="Times New Roman" w:cs="Times New Roman"/>
          <w:sz w:val="28"/>
          <w:szCs w:val="28"/>
          <w:lang w:val="uk-UA"/>
        </w:rPr>
        <w:t xml:space="preserve">  функціонує офіційний  сайт  закладу  </w:t>
      </w:r>
      <w:hyperlink r:id="rId10" w:history="1">
        <w:r w:rsidR="00CE01A3" w:rsidRPr="000D3922">
          <w:rPr>
            <w:rStyle w:val="ac"/>
            <w:rFonts w:ascii="Times New Roman" w:eastAsia="Times New Roman" w:hAnsi="Times New Roman" w:cs="Times New Roman"/>
            <w:sz w:val="28"/>
            <w:szCs w:val="28"/>
            <w:lang w:val="uk-UA"/>
          </w:rPr>
          <w:t>https://pavlovychi2020.ucoz.net</w:t>
        </w:r>
      </w:hyperlink>
      <w:r w:rsidR="00CE01A3" w:rsidRPr="000D3922">
        <w:rPr>
          <w:rFonts w:ascii="Times New Roman" w:eastAsia="Times New Roman" w:hAnsi="Times New Roman" w:cs="Times New Roman"/>
          <w:color w:val="FF0000"/>
          <w:sz w:val="28"/>
          <w:szCs w:val="28"/>
          <w:lang w:val="uk-UA"/>
        </w:rPr>
        <w:t xml:space="preserve"> </w:t>
      </w:r>
      <w:r w:rsidRPr="000D3922">
        <w:rPr>
          <w:rFonts w:ascii="Times New Roman" w:eastAsia="Times New Roman" w:hAnsi="Times New Roman" w:cs="Times New Roman"/>
          <w:sz w:val="28"/>
          <w:szCs w:val="28"/>
          <w:lang w:val="uk-UA"/>
        </w:rPr>
        <w:t xml:space="preserve">Публічність  інформації  про діяльність   закладу   забезпечується  згідно  зі  статтею  30  Закону  України  «Про освіту». </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На офіційному сайті розміщуються:</w:t>
      </w:r>
    </w:p>
    <w:p w:rsidR="008315DD" w:rsidRPr="000D3922" w:rsidRDefault="000D3922"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w:t>
      </w:r>
      <w:r w:rsidR="008315DD" w:rsidRPr="000D3922">
        <w:rPr>
          <w:rFonts w:ascii="Times New Roman" w:eastAsia="Times New Roman" w:hAnsi="Times New Roman" w:cs="Times New Roman"/>
          <w:sz w:val="28"/>
          <w:szCs w:val="28"/>
          <w:lang w:val="uk-UA"/>
        </w:rPr>
        <w:t>татут закладу освіти;</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ліцензія на провадження освітньої діяльності;</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структура та органи управління закладу освіти;</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кадровий склад закладу освіти згідно з штатним розписом;</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освітні  програми,  що  реалізуються  в  закладі  освіти;</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територія  обслуговування,  закріплена  за  закладом  освіти  його засновником;</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ліцензований  обсяг  та  фактична  кількість  осіб,  які  навчаються  у  закладі освіти;</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мова освітнього процесу;</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наявність вакантних посад;</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результати моніторингу якості освіти;</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річний звіт про діяльність закладу освіти;</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правила прийому до закладу освіти;</w:t>
      </w:r>
    </w:p>
    <w:p w:rsidR="00CE01A3" w:rsidRPr="000D3922" w:rsidRDefault="000D3922"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-нормативно-</w:t>
      </w:r>
      <w:r w:rsidR="00CE01A3" w:rsidRPr="000D3922">
        <w:rPr>
          <w:rFonts w:ascii="Times New Roman" w:eastAsia="Times New Roman" w:hAnsi="Times New Roman" w:cs="Times New Roman"/>
          <w:sz w:val="28"/>
          <w:szCs w:val="28"/>
          <w:lang w:val="uk-UA"/>
        </w:rPr>
        <w:t>правові акти;</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-діяльність методичної роботи;</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передовий педагогічний досвід;</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підсумки творчої обдарованості;</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-інформаційна сторінка по підготовці до ЗНО та ДПА;</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lastRenderedPageBreak/>
        <w:t>-НУШ;</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ресурси дистанційного навчання;</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xml:space="preserve">- </w:t>
      </w:r>
      <w:r w:rsidR="003477F2" w:rsidRPr="000D3922">
        <w:rPr>
          <w:rFonts w:ascii="Times New Roman" w:eastAsia="Times New Roman" w:hAnsi="Times New Roman" w:cs="Times New Roman"/>
          <w:sz w:val="28"/>
          <w:szCs w:val="28"/>
          <w:lang w:val="uk-UA"/>
        </w:rPr>
        <w:t>виховна робота: учнівське самоврядування;</w:t>
      </w:r>
      <w:r w:rsidRPr="000D3922">
        <w:rPr>
          <w:rFonts w:ascii="Times New Roman" w:eastAsia="Times New Roman" w:hAnsi="Times New Roman" w:cs="Times New Roman"/>
          <w:sz w:val="28"/>
          <w:szCs w:val="28"/>
          <w:lang w:val="uk-UA"/>
        </w:rPr>
        <w:t xml:space="preserve"> протидія булінгу; рекомендації класному керівнику; сторінка соціального педагога;</w:t>
      </w:r>
    </w:p>
    <w:p w:rsidR="00CE01A3" w:rsidRPr="000D3922" w:rsidRDefault="00CE01A3"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 безпека жит</w:t>
      </w:r>
      <w:r w:rsidR="003477F2" w:rsidRPr="000D3922">
        <w:rPr>
          <w:rFonts w:ascii="Times New Roman" w:eastAsia="Times New Roman" w:hAnsi="Times New Roman" w:cs="Times New Roman"/>
          <w:sz w:val="28"/>
          <w:szCs w:val="28"/>
          <w:lang w:val="uk-UA"/>
        </w:rPr>
        <w:t>т</w:t>
      </w:r>
      <w:r w:rsidRPr="000D3922">
        <w:rPr>
          <w:rFonts w:ascii="Times New Roman" w:eastAsia="Times New Roman" w:hAnsi="Times New Roman" w:cs="Times New Roman"/>
          <w:sz w:val="28"/>
          <w:szCs w:val="28"/>
          <w:lang w:val="uk-UA"/>
        </w:rPr>
        <w:t>єдіяльності;</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Крім  зазначеного,  на  сайті  розміщуються  фінансові  звіти  про надходження  та  використання  всіх  коштів,  отриманих  як  благодійна  допомога.</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Інформація,  що  підлягає  оприлюдненню  на  офіційному  сайті,  систематично</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поновлюється.</w:t>
      </w:r>
    </w:p>
    <w:p w:rsidR="008315DD" w:rsidRPr="000D3922" w:rsidRDefault="008315DD" w:rsidP="000D3922">
      <w:pPr>
        <w:pStyle w:val="a4"/>
        <w:shd w:val="clear" w:color="auto" w:fill="FFFFFF"/>
        <w:spacing w:after="0" w:line="360" w:lineRule="auto"/>
        <w:ind w:left="0"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F9672F" w:rsidRPr="000D3922" w:rsidRDefault="00F9672F"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p>
    <w:p w:rsidR="00FC62F3" w:rsidRPr="000D3922" w:rsidRDefault="006254D3" w:rsidP="000D3922">
      <w:pPr>
        <w:shd w:val="clear" w:color="auto" w:fill="FFFFFF"/>
        <w:spacing w:after="0" w:line="360" w:lineRule="auto"/>
        <w:ind w:firstLine="851"/>
        <w:jc w:val="both"/>
        <w:rPr>
          <w:rFonts w:ascii="Times New Roman" w:eastAsia="Times New Roman" w:hAnsi="Times New Roman" w:cs="Times New Roman"/>
          <w:b/>
          <w:sz w:val="28"/>
          <w:szCs w:val="28"/>
          <w:lang w:val="uk-UA"/>
        </w:rPr>
      </w:pPr>
      <w:r w:rsidRPr="000D3922">
        <w:rPr>
          <w:rFonts w:ascii="Times New Roman" w:eastAsia="Times New Roman" w:hAnsi="Times New Roman" w:cs="Times New Roman"/>
          <w:b/>
          <w:sz w:val="28"/>
          <w:szCs w:val="28"/>
          <w:lang w:val="uk-UA"/>
        </w:rPr>
        <w:t>10</w:t>
      </w:r>
      <w:r w:rsidR="00FC62F3" w:rsidRPr="000D3922">
        <w:rPr>
          <w:rFonts w:ascii="Times New Roman" w:eastAsia="Times New Roman" w:hAnsi="Times New Roman" w:cs="Times New Roman"/>
          <w:b/>
          <w:sz w:val="28"/>
          <w:szCs w:val="28"/>
          <w:lang w:val="uk-UA"/>
        </w:rPr>
        <w:t>. Інклюзивне освітнє середовище, універсальний дизайн та розумне пристосування</w:t>
      </w:r>
    </w:p>
    <w:p w:rsidR="00FC62F3" w:rsidRPr="000D3922" w:rsidRDefault="00FC62F3" w:rsidP="000D3922">
      <w:pPr>
        <w:shd w:val="clear" w:color="auto" w:fill="FFFFFF"/>
        <w:spacing w:after="0" w:line="360" w:lineRule="auto"/>
        <w:ind w:firstLine="851"/>
        <w:jc w:val="both"/>
        <w:rPr>
          <w:rFonts w:ascii="Times New Roman" w:eastAsia="Times New Roman" w:hAnsi="Times New Roman" w:cs="Times New Roman"/>
          <w:sz w:val="28"/>
          <w:szCs w:val="28"/>
          <w:lang w:val="uk-UA"/>
        </w:rPr>
      </w:pPr>
      <w:r w:rsidRPr="000D3922">
        <w:rPr>
          <w:rFonts w:ascii="Times New Roman" w:eastAsia="Times New Roman" w:hAnsi="Times New Roman" w:cs="Times New Roman"/>
          <w:sz w:val="28"/>
          <w:szCs w:val="28"/>
          <w:lang w:val="uk-UA"/>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1D45CC" w:rsidRPr="000D3922" w:rsidRDefault="001D45CC" w:rsidP="000D3922">
      <w:pPr>
        <w:pStyle w:val="a3"/>
        <w:shd w:val="clear" w:color="auto" w:fill="FFFFFF"/>
        <w:spacing w:before="0" w:beforeAutospacing="0" w:after="0" w:afterAutospacing="0" w:line="360" w:lineRule="auto"/>
        <w:ind w:firstLine="851"/>
        <w:jc w:val="both"/>
        <w:textAlignment w:val="baseline"/>
        <w:rPr>
          <w:sz w:val="28"/>
          <w:szCs w:val="28"/>
          <w:lang w:val="uk-UA"/>
        </w:rPr>
      </w:pPr>
      <w:r w:rsidRPr="000D3922">
        <w:rPr>
          <w:sz w:val="28"/>
          <w:szCs w:val="28"/>
          <w:lang w:val="uk-UA"/>
        </w:rPr>
        <w:t>Процедери, що забезпечують інклюзивне середовище:</w:t>
      </w:r>
    </w:p>
    <w:p w:rsidR="001D45CC" w:rsidRPr="000D3922" w:rsidRDefault="001D45CC" w:rsidP="000D3922">
      <w:pPr>
        <w:pStyle w:val="a3"/>
        <w:numPr>
          <w:ilvl w:val="1"/>
          <w:numId w:val="1"/>
        </w:numPr>
        <w:shd w:val="clear" w:color="auto" w:fill="FFFFFF"/>
        <w:spacing w:before="0" w:beforeAutospacing="0" w:after="0" w:afterAutospacing="0" w:line="360" w:lineRule="auto"/>
        <w:ind w:left="0" w:firstLine="851"/>
        <w:jc w:val="both"/>
        <w:textAlignment w:val="baseline"/>
        <w:rPr>
          <w:sz w:val="28"/>
          <w:szCs w:val="28"/>
          <w:lang w:val="uk-UA"/>
        </w:rPr>
      </w:pPr>
      <w:r w:rsidRPr="000D3922">
        <w:rPr>
          <w:sz w:val="28"/>
          <w:szCs w:val="28"/>
          <w:lang w:val="uk-UA"/>
        </w:rPr>
        <w:t>Розроблення індивідуальних програм розвитку для осіб з особливими освітніми потребами;</w:t>
      </w:r>
    </w:p>
    <w:p w:rsidR="001D45CC" w:rsidRPr="000D3922" w:rsidRDefault="001D45CC" w:rsidP="000D3922">
      <w:pPr>
        <w:pStyle w:val="a3"/>
        <w:numPr>
          <w:ilvl w:val="1"/>
          <w:numId w:val="1"/>
        </w:numPr>
        <w:shd w:val="clear" w:color="auto" w:fill="FFFFFF"/>
        <w:spacing w:before="0" w:beforeAutospacing="0" w:after="0" w:afterAutospacing="0" w:line="360" w:lineRule="auto"/>
        <w:ind w:left="0" w:firstLine="851"/>
        <w:jc w:val="both"/>
        <w:textAlignment w:val="baseline"/>
        <w:rPr>
          <w:sz w:val="28"/>
          <w:szCs w:val="28"/>
          <w:lang w:val="uk-UA"/>
        </w:rPr>
      </w:pPr>
      <w:r w:rsidRPr="000D3922">
        <w:rPr>
          <w:sz w:val="28"/>
          <w:szCs w:val="28"/>
          <w:lang w:val="uk-UA"/>
        </w:rPr>
        <w:t>Використання ресурсних кімнат;</w:t>
      </w:r>
    </w:p>
    <w:p w:rsidR="001D45CC" w:rsidRPr="000D3922" w:rsidRDefault="001D45CC" w:rsidP="000D3922">
      <w:pPr>
        <w:pStyle w:val="a3"/>
        <w:numPr>
          <w:ilvl w:val="1"/>
          <w:numId w:val="1"/>
        </w:numPr>
        <w:shd w:val="clear" w:color="auto" w:fill="FFFFFF"/>
        <w:spacing w:before="0" w:beforeAutospacing="0" w:after="0" w:afterAutospacing="0" w:line="360" w:lineRule="auto"/>
        <w:ind w:left="0" w:firstLine="851"/>
        <w:jc w:val="both"/>
        <w:textAlignment w:val="baseline"/>
        <w:rPr>
          <w:sz w:val="28"/>
          <w:szCs w:val="28"/>
          <w:lang w:val="uk-UA"/>
        </w:rPr>
      </w:pPr>
      <w:r w:rsidRPr="000D3922">
        <w:rPr>
          <w:sz w:val="28"/>
          <w:szCs w:val="28"/>
          <w:lang w:val="uk-UA"/>
        </w:rPr>
        <w:lastRenderedPageBreak/>
        <w:t>Налагодження роботи команди психолого- педагогічного супроводу;</w:t>
      </w:r>
    </w:p>
    <w:p w:rsidR="001D45CC" w:rsidRPr="000D3922" w:rsidRDefault="001D45CC" w:rsidP="000D3922">
      <w:pPr>
        <w:pStyle w:val="a3"/>
        <w:numPr>
          <w:ilvl w:val="1"/>
          <w:numId w:val="1"/>
        </w:numPr>
        <w:shd w:val="clear" w:color="auto" w:fill="FFFFFF"/>
        <w:spacing w:before="0" w:beforeAutospacing="0" w:after="0" w:afterAutospacing="0" w:line="360" w:lineRule="auto"/>
        <w:ind w:left="0" w:firstLine="851"/>
        <w:jc w:val="both"/>
        <w:textAlignment w:val="baseline"/>
        <w:rPr>
          <w:sz w:val="28"/>
          <w:szCs w:val="28"/>
          <w:lang w:val="uk-UA"/>
        </w:rPr>
      </w:pPr>
      <w:r w:rsidRPr="000D3922">
        <w:rPr>
          <w:sz w:val="28"/>
          <w:szCs w:val="28"/>
          <w:lang w:val="uk-UA"/>
        </w:rPr>
        <w:t>Моніторинг потреб учасників освітнього процесу для адаптації освітнього середовища.</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color w:val="555555"/>
          <w:sz w:val="28"/>
          <w:szCs w:val="28"/>
        </w:rPr>
        <w:t> </w:t>
      </w:r>
      <w:r w:rsidRPr="000D3922">
        <w:rPr>
          <w:sz w:val="28"/>
          <w:szCs w:val="28"/>
          <w:lang w:val="ru-RU"/>
        </w:rPr>
        <w:t>Основними завданнями</w:t>
      </w:r>
      <w:r w:rsidRPr="000D3922">
        <w:rPr>
          <w:sz w:val="28"/>
          <w:szCs w:val="28"/>
        </w:rPr>
        <w:t> </w:t>
      </w:r>
      <w:r w:rsidRPr="000D3922">
        <w:rPr>
          <w:sz w:val="28"/>
          <w:szCs w:val="28"/>
          <w:lang w:val="ru-RU"/>
        </w:rPr>
        <w:t xml:space="preserve"> моніторингу інклюзивного навчання є:</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 xml:space="preserve">- </w:t>
      </w:r>
      <w:r w:rsidR="006254D3" w:rsidRPr="000D3922">
        <w:rPr>
          <w:sz w:val="28"/>
          <w:szCs w:val="28"/>
          <w:lang w:val="ru-RU"/>
        </w:rPr>
        <w:t xml:space="preserve">    </w:t>
      </w:r>
      <w:r w:rsidRPr="000D3922">
        <w:rPr>
          <w:sz w:val="28"/>
          <w:szCs w:val="28"/>
          <w:lang w:val="ru-RU"/>
        </w:rPr>
        <w:t xml:space="preserve">Відстеження </w:t>
      </w:r>
      <w:r w:rsidRPr="000D3922">
        <w:rPr>
          <w:sz w:val="28"/>
          <w:szCs w:val="28"/>
        </w:rPr>
        <w:t> </w:t>
      </w:r>
      <w:r w:rsidRPr="000D3922">
        <w:rPr>
          <w:sz w:val="28"/>
          <w:szCs w:val="28"/>
          <w:lang w:val="ru-RU"/>
        </w:rPr>
        <w:t>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w:t>
      </w:r>
      <w:r w:rsidR="006254D3" w:rsidRPr="000D3922">
        <w:rPr>
          <w:sz w:val="28"/>
          <w:szCs w:val="28"/>
        </w:rPr>
        <w:t> </w:t>
      </w:r>
      <w:r w:rsidRPr="000D3922">
        <w:rPr>
          <w:sz w:val="28"/>
          <w:szCs w:val="28"/>
          <w:lang w:val="ru-RU"/>
        </w:rPr>
        <w:t>Контроль забезпечення різнобічного розвитку дітей, реалізація їх здібностей;</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w:t>
      </w:r>
      <w:r w:rsidRPr="000D3922">
        <w:rPr>
          <w:sz w:val="28"/>
          <w:szCs w:val="28"/>
        </w:rPr>
        <w:t>      </w:t>
      </w:r>
      <w:r w:rsidRPr="000D3922">
        <w:rPr>
          <w:sz w:val="28"/>
          <w:szCs w:val="28"/>
          <w:lang w:val="ru-RU"/>
        </w:rPr>
        <w:t xml:space="preserve"> Створення корекційно-розвиткового середовища для задоволення освітніх потреб учнів з особливими освітніми потребами;</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w:t>
      </w:r>
      <w:r w:rsidRPr="000D3922">
        <w:rPr>
          <w:sz w:val="28"/>
          <w:szCs w:val="28"/>
        </w:rPr>
        <w:t>      </w:t>
      </w:r>
      <w:r w:rsidR="006254D3" w:rsidRPr="000D3922">
        <w:rPr>
          <w:sz w:val="28"/>
          <w:szCs w:val="28"/>
          <w:lang w:val="uk-UA"/>
        </w:rPr>
        <w:t xml:space="preserve"> </w:t>
      </w:r>
      <w:r w:rsidRPr="000D3922">
        <w:rPr>
          <w:sz w:val="28"/>
          <w:szCs w:val="28"/>
          <w:lang w:val="ru-RU"/>
        </w:rPr>
        <w:t xml:space="preserve"> Створення позитивного мікроклімату у закладі для класів з </w:t>
      </w:r>
      <w:r w:rsidRPr="000D3922">
        <w:rPr>
          <w:sz w:val="28"/>
          <w:szCs w:val="28"/>
        </w:rPr>
        <w:t> </w:t>
      </w:r>
      <w:r w:rsidRPr="000D3922">
        <w:rPr>
          <w:sz w:val="28"/>
          <w:szCs w:val="28"/>
          <w:lang w:val="ru-RU"/>
        </w:rPr>
        <w:t>інклюзивним навчанням, формування активного міжособистісного спілкування дітей з особливими освітніми потребами з іншими учнями;</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w:t>
      </w:r>
      <w:r w:rsidRPr="000D3922">
        <w:rPr>
          <w:sz w:val="28"/>
          <w:szCs w:val="28"/>
        </w:rPr>
        <w:t>      </w:t>
      </w:r>
      <w:r w:rsidRPr="000D3922">
        <w:rPr>
          <w:sz w:val="28"/>
          <w:szCs w:val="28"/>
          <w:lang w:val="ru-RU"/>
        </w:rPr>
        <w:t>Забезпечення диференційованого психолого-педагогічного супроводу дітей з особливими освітніми потребами;</w:t>
      </w:r>
    </w:p>
    <w:p w:rsidR="006D305C" w:rsidRPr="000D3922" w:rsidRDefault="006D305C" w:rsidP="000D3922">
      <w:pPr>
        <w:pStyle w:val="a3"/>
        <w:shd w:val="clear" w:color="auto" w:fill="FFFFFF"/>
        <w:spacing w:before="0" w:beforeAutospacing="0" w:after="0" w:afterAutospacing="0" w:line="360" w:lineRule="auto"/>
        <w:ind w:firstLine="851"/>
        <w:jc w:val="both"/>
        <w:textAlignment w:val="baseline"/>
        <w:rPr>
          <w:sz w:val="28"/>
          <w:szCs w:val="28"/>
          <w:lang w:val="ru-RU"/>
        </w:rPr>
      </w:pPr>
      <w:r w:rsidRPr="000D3922">
        <w:rPr>
          <w:sz w:val="28"/>
          <w:szCs w:val="28"/>
          <w:lang w:val="ru-RU"/>
        </w:rPr>
        <w:t>-</w:t>
      </w:r>
      <w:r w:rsidRPr="000D3922">
        <w:rPr>
          <w:sz w:val="28"/>
          <w:szCs w:val="28"/>
        </w:rPr>
        <w:t>     </w:t>
      </w:r>
      <w:r w:rsidR="006254D3" w:rsidRPr="000D3922">
        <w:rPr>
          <w:sz w:val="28"/>
          <w:szCs w:val="28"/>
          <w:lang w:val="ru-RU"/>
        </w:rPr>
        <w:t xml:space="preserve"> </w:t>
      </w:r>
      <w:r w:rsidRPr="000D3922">
        <w:rPr>
          <w:sz w:val="28"/>
          <w:szCs w:val="28"/>
          <w:lang w:val="ru-RU"/>
        </w:rPr>
        <w:t>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F8446B" w:rsidRPr="000D3922" w:rsidRDefault="00F8446B" w:rsidP="000D3922">
      <w:pPr>
        <w:spacing w:after="0" w:line="360" w:lineRule="auto"/>
        <w:ind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br w:type="page"/>
      </w:r>
    </w:p>
    <w:p w:rsidR="00CE01A3" w:rsidRPr="000D3922" w:rsidRDefault="000D3922" w:rsidP="000D3922">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Використані д</w:t>
      </w:r>
      <w:r w:rsidR="00CE01A3" w:rsidRPr="000D3922">
        <w:rPr>
          <w:rFonts w:ascii="Times New Roman" w:hAnsi="Times New Roman" w:cs="Times New Roman"/>
          <w:sz w:val="28"/>
          <w:szCs w:val="28"/>
          <w:lang w:val="uk-UA"/>
        </w:rPr>
        <w:t>жерела</w:t>
      </w:r>
      <w:r>
        <w:rPr>
          <w:rFonts w:ascii="Times New Roman" w:hAnsi="Times New Roman" w:cs="Times New Roman"/>
          <w:sz w:val="28"/>
          <w:szCs w:val="28"/>
          <w:lang w:val="uk-UA"/>
        </w:rPr>
        <w:t>;</w:t>
      </w:r>
      <w:r w:rsidR="00CE01A3" w:rsidRPr="000D3922">
        <w:rPr>
          <w:rFonts w:ascii="Times New Roman" w:hAnsi="Times New Roman" w:cs="Times New Roman"/>
          <w:sz w:val="28"/>
          <w:szCs w:val="28"/>
          <w:lang w:val="uk-UA"/>
        </w:rPr>
        <w:t xml:space="preserve"> </w:t>
      </w:r>
    </w:p>
    <w:p w:rsidR="00CE01A3" w:rsidRPr="000D3922" w:rsidRDefault="003477F2" w:rsidP="000D3922">
      <w:pPr>
        <w:pStyle w:val="a4"/>
        <w:numPr>
          <w:ilvl w:val="0"/>
          <w:numId w:val="70"/>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Наказ Міністерства</w:t>
      </w:r>
      <w:r w:rsidR="00C201BD" w:rsidRPr="000D3922">
        <w:rPr>
          <w:rFonts w:ascii="Times New Roman" w:hAnsi="Times New Roman" w:cs="Times New Roman"/>
          <w:sz w:val="28"/>
          <w:szCs w:val="28"/>
          <w:lang w:val="uk-UA"/>
        </w:rPr>
        <w:t xml:space="preserve"> освіти і науки України від 30.11.2020р. № 1480 «Про затвердження Методичних рекомендацій з питань формування внутрішньої системи забезпечення якості освіти у закла</w:t>
      </w:r>
      <w:r w:rsidR="000D3922">
        <w:rPr>
          <w:rFonts w:ascii="Times New Roman" w:hAnsi="Times New Roman" w:cs="Times New Roman"/>
          <w:sz w:val="28"/>
          <w:szCs w:val="28"/>
          <w:lang w:val="uk-UA"/>
        </w:rPr>
        <w:t xml:space="preserve">дах загальної середньої освіти». Режим доступу: </w:t>
      </w:r>
      <w:hyperlink r:id="rId11" w:history="1">
        <w:r w:rsidRPr="000D3922">
          <w:rPr>
            <w:rStyle w:val="ac"/>
            <w:rFonts w:ascii="Times New Roman" w:hAnsi="Times New Roman" w:cs="Times New Roman"/>
            <w:sz w:val="28"/>
            <w:szCs w:val="28"/>
            <w:lang w:val="uk-UA"/>
          </w:rPr>
          <w:t>https://osvita.ua/legislation/Ser_osv/77685/</w:t>
        </w:r>
      </w:hyperlink>
      <w:r w:rsidRPr="000D3922">
        <w:rPr>
          <w:rFonts w:ascii="Times New Roman" w:hAnsi="Times New Roman" w:cs="Times New Roman"/>
          <w:sz w:val="28"/>
          <w:szCs w:val="28"/>
          <w:lang w:val="uk-UA"/>
        </w:rPr>
        <w:t xml:space="preserve"> </w:t>
      </w:r>
    </w:p>
    <w:p w:rsidR="000D3922" w:rsidRDefault="00C201BD" w:rsidP="000D3922">
      <w:pPr>
        <w:pStyle w:val="a4"/>
        <w:numPr>
          <w:ilvl w:val="0"/>
          <w:numId w:val="70"/>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Положення про внутрішню систему забезпечення якості освіти в Опорному закладі освіти «Овруцька гімназія імені Андрія Малишка» Овруцької мі</w:t>
      </w:r>
      <w:r w:rsidR="000D3922">
        <w:rPr>
          <w:rFonts w:ascii="Times New Roman" w:hAnsi="Times New Roman" w:cs="Times New Roman"/>
          <w:sz w:val="28"/>
          <w:szCs w:val="28"/>
          <w:lang w:val="uk-UA"/>
        </w:rPr>
        <w:t>ської ради Житомирської області. Режим доступу:</w:t>
      </w:r>
    </w:p>
    <w:p w:rsidR="00C201BD" w:rsidRPr="000D3922" w:rsidRDefault="00414648" w:rsidP="000D3922">
      <w:pPr>
        <w:spacing w:after="0" w:line="360" w:lineRule="auto"/>
        <w:jc w:val="both"/>
        <w:rPr>
          <w:rFonts w:ascii="Times New Roman" w:hAnsi="Times New Roman" w:cs="Times New Roman"/>
          <w:sz w:val="28"/>
          <w:szCs w:val="28"/>
          <w:lang w:val="uk-UA"/>
        </w:rPr>
      </w:pPr>
      <w:hyperlink r:id="rId12" w:history="1">
        <w:r w:rsidR="00C201BD" w:rsidRPr="000D3922">
          <w:rPr>
            <w:rStyle w:val="ac"/>
            <w:rFonts w:ascii="Times New Roman" w:hAnsi="Times New Roman" w:cs="Times New Roman"/>
            <w:sz w:val="28"/>
            <w:szCs w:val="28"/>
            <w:lang w:val="uk-UA"/>
          </w:rPr>
          <w:t>http://ovruchgimnaziya.osv.org.ua/polozhennya-pro-vnutrishnju-sistemu-zabezpechennya-yakosti-osviti-v-ozo-10-21-47-05-07-2021/</w:t>
        </w:r>
      </w:hyperlink>
    </w:p>
    <w:p w:rsidR="000D3922" w:rsidRDefault="00C201BD" w:rsidP="000D3922">
      <w:pPr>
        <w:pStyle w:val="a4"/>
        <w:numPr>
          <w:ilvl w:val="0"/>
          <w:numId w:val="70"/>
        </w:numPr>
        <w:spacing w:after="0" w:line="360" w:lineRule="auto"/>
        <w:ind w:left="0" w:firstLine="851"/>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Положення про внутрішню систему забезпечення якості освіти в Миколаївській гімназії</w:t>
      </w:r>
      <w:r w:rsidR="000D3922">
        <w:rPr>
          <w:rFonts w:ascii="Times New Roman" w:hAnsi="Times New Roman" w:cs="Times New Roman"/>
          <w:sz w:val="28"/>
          <w:szCs w:val="28"/>
          <w:lang w:val="uk-UA"/>
        </w:rPr>
        <w:t>. Режим доступу:</w:t>
      </w:r>
    </w:p>
    <w:p w:rsidR="00C201BD" w:rsidRPr="000D3922" w:rsidRDefault="00C201BD" w:rsidP="000D3922">
      <w:pPr>
        <w:spacing w:after="0" w:line="360" w:lineRule="auto"/>
        <w:jc w:val="both"/>
        <w:rPr>
          <w:rFonts w:ascii="Times New Roman" w:hAnsi="Times New Roman" w:cs="Times New Roman"/>
          <w:sz w:val="28"/>
          <w:szCs w:val="28"/>
          <w:lang w:val="uk-UA"/>
        </w:rPr>
      </w:pPr>
      <w:r w:rsidRPr="000D3922">
        <w:rPr>
          <w:rFonts w:ascii="Times New Roman" w:hAnsi="Times New Roman" w:cs="Times New Roman"/>
          <w:sz w:val="28"/>
          <w:szCs w:val="28"/>
          <w:lang w:val="uk-UA"/>
        </w:rPr>
        <w:t xml:space="preserve"> </w:t>
      </w:r>
      <w:hyperlink r:id="rId13" w:history="1">
        <w:r w:rsidRPr="000D3922">
          <w:rPr>
            <w:rStyle w:val="ac"/>
            <w:rFonts w:ascii="Times New Roman" w:hAnsi="Times New Roman" w:cs="Times New Roman"/>
            <w:sz w:val="28"/>
            <w:szCs w:val="28"/>
            <w:lang w:val="uk-UA"/>
          </w:rPr>
          <w:t>http://mykgimnazija.at.ua/dokumenty/polozhennja_pro_vc.pdf</w:t>
        </w:r>
      </w:hyperlink>
      <w:r w:rsidRPr="000D3922">
        <w:rPr>
          <w:rFonts w:ascii="Times New Roman" w:hAnsi="Times New Roman" w:cs="Times New Roman"/>
          <w:sz w:val="28"/>
          <w:szCs w:val="28"/>
          <w:lang w:val="uk-UA"/>
        </w:rPr>
        <w:t xml:space="preserve"> </w:t>
      </w:r>
    </w:p>
    <w:p w:rsidR="00FF456E" w:rsidRPr="000D3922" w:rsidRDefault="00FF456E" w:rsidP="000D3922">
      <w:pPr>
        <w:spacing w:after="0" w:line="360" w:lineRule="auto"/>
        <w:ind w:firstLine="851"/>
        <w:jc w:val="both"/>
        <w:rPr>
          <w:rFonts w:ascii="Times New Roman" w:hAnsi="Times New Roman" w:cs="Times New Roman"/>
          <w:sz w:val="28"/>
          <w:szCs w:val="28"/>
          <w:lang w:val="uk-UA"/>
        </w:rPr>
      </w:pPr>
    </w:p>
    <w:p w:rsidR="00CE01A3" w:rsidRPr="000D3922" w:rsidRDefault="00CE01A3" w:rsidP="000D3922">
      <w:pPr>
        <w:spacing w:after="0" w:line="360" w:lineRule="auto"/>
        <w:ind w:firstLine="851"/>
        <w:jc w:val="both"/>
        <w:rPr>
          <w:rFonts w:ascii="Times New Roman" w:hAnsi="Times New Roman" w:cs="Times New Roman"/>
          <w:sz w:val="28"/>
          <w:szCs w:val="28"/>
          <w:lang w:val="uk-UA"/>
        </w:rPr>
      </w:pPr>
    </w:p>
    <w:p w:rsidR="00CE01A3" w:rsidRPr="000D3922" w:rsidRDefault="00CE01A3" w:rsidP="000D3922">
      <w:pPr>
        <w:spacing w:after="0" w:line="360" w:lineRule="auto"/>
        <w:ind w:firstLine="851"/>
        <w:jc w:val="both"/>
        <w:rPr>
          <w:rFonts w:ascii="Times New Roman" w:hAnsi="Times New Roman" w:cs="Times New Roman"/>
          <w:sz w:val="28"/>
          <w:szCs w:val="28"/>
          <w:lang w:val="uk-UA"/>
        </w:rPr>
      </w:pPr>
    </w:p>
    <w:sectPr w:rsidR="00CE01A3" w:rsidRPr="000D3922" w:rsidSect="000E1DF9">
      <w:footerReference w:type="even" r:id="rId14"/>
      <w:footerReference w:type="default" r:id="rId15"/>
      <w:pgSz w:w="12240" w:h="15840"/>
      <w:pgMar w:top="1134" w:right="850" w:bottom="426"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A0" w:rsidRDefault="006C3DA0" w:rsidP="003A606D">
      <w:pPr>
        <w:spacing w:after="0" w:line="240" w:lineRule="auto"/>
      </w:pPr>
      <w:r>
        <w:separator/>
      </w:r>
    </w:p>
  </w:endnote>
  <w:endnote w:type="continuationSeparator" w:id="0">
    <w:p w:rsidR="006C3DA0" w:rsidRDefault="006C3DA0" w:rsidP="003A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Montserrat">
    <w:altName w:val="Montserrat"/>
    <w:panose1 w:val="00000000000000000000"/>
    <w:charset w:val="CC"/>
    <w:family w:val="swiss"/>
    <w:notTrueType/>
    <w:pitch w:val="default"/>
    <w:sig w:usb0="00000203" w:usb1="00000000" w:usb2="00000000" w:usb3="00000000" w:csb0="00000005"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48" w:rsidRDefault="00414648">
    <w:pPr>
      <w:pStyle w:val="a7"/>
      <w:spacing w:line="14" w:lineRule="auto"/>
      <w:rPr>
        <w:sz w:val="20"/>
      </w:rPr>
    </w:pPr>
    <w:r>
      <w:rPr>
        <w:sz w:val="24"/>
        <w:lang w:val="uk-UA" w:eastAsia="uk-UA" w:bidi="uk-UA"/>
      </w:rPr>
      <w:pict>
        <v:rect id="_x0000_s2053" style="position:absolute;margin-left:0;margin-top:800.8pt;width:595.3pt;height:41.1pt;z-index:-251652096;mso-position-horizontal-relative:page;mso-position-vertical-relative:page" fillcolor="#9fd406" stroked="f">
          <w10:wrap anchorx="page" anchory="page"/>
        </v:rect>
      </w:pict>
    </w:r>
    <w:r>
      <w:rPr>
        <w:sz w:val="24"/>
        <w:lang w:val="uk-UA" w:eastAsia="uk-UA" w:bidi="uk-UA"/>
      </w:rPr>
      <w:pict>
        <v:shapetype id="_x0000_t202" coordsize="21600,21600" o:spt="202" path="m,l,21600r21600,l21600,xe">
          <v:stroke joinstyle="miter"/>
          <v:path gradientshapeok="t" o:connecttype="rect"/>
        </v:shapetype>
        <v:shape id="_x0000_s2054" type="#_x0000_t202" style="position:absolute;margin-left:39.1pt;margin-top:812.55pt;width:26.85pt;height:16.65pt;z-index:-251651072;mso-position-horizontal-relative:page;mso-position-vertical-relative:page" filled="f" stroked="f">
          <v:textbox inset="0,0,0,0">
            <w:txbxContent>
              <w:p w:rsidR="00414648" w:rsidRDefault="00414648">
                <w:pPr>
                  <w:spacing w:before="24"/>
                  <w:ind w:left="40"/>
                  <w:rPr>
                    <w:rFonts w:ascii="Calibri"/>
                    <w:b/>
                    <w:sz w:val="24"/>
                  </w:rPr>
                </w:pPr>
                <w:r>
                  <w:fldChar w:fldCharType="begin"/>
                </w:r>
                <w:r>
                  <w:rPr>
                    <w:rFonts w:ascii="Calibri"/>
                    <w:b/>
                    <w:color w:val="FFFFFF"/>
                    <w:w w:val="125"/>
                    <w:sz w:val="24"/>
                  </w:rPr>
                  <w:instrText xml:space="preserve"> PAGE </w:instrText>
                </w:r>
                <w:r>
                  <w:fldChar w:fldCharType="separate"/>
                </w:r>
                <w:r>
                  <w:rPr>
                    <w:rFonts w:ascii="Calibri"/>
                    <w:b/>
                    <w:noProof/>
                    <w:color w:val="FFFFFF"/>
                    <w:w w:val="125"/>
                    <w:sz w:val="24"/>
                  </w:rPr>
                  <w:t>234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86973"/>
      <w:docPartObj>
        <w:docPartGallery w:val="Page Numbers (Bottom of Page)"/>
        <w:docPartUnique/>
      </w:docPartObj>
    </w:sdtPr>
    <w:sdtContent>
      <w:p w:rsidR="00414648" w:rsidRDefault="00414648">
        <w:pPr>
          <w:pStyle w:val="af1"/>
          <w:jc w:val="right"/>
        </w:pPr>
        <w:r>
          <w:fldChar w:fldCharType="begin"/>
        </w:r>
        <w:r>
          <w:instrText>PAGE   \* MERGEFORMAT</w:instrText>
        </w:r>
        <w:r>
          <w:fldChar w:fldCharType="separate"/>
        </w:r>
        <w:r w:rsidR="00CD1A03" w:rsidRPr="00CD1A03">
          <w:rPr>
            <w:noProof/>
            <w:lang w:val="uk-UA"/>
          </w:rPr>
          <w:t>13</w:t>
        </w:r>
        <w:r>
          <w:fldChar w:fldCharType="end"/>
        </w:r>
      </w:p>
    </w:sdtContent>
  </w:sdt>
  <w:p w:rsidR="00414648" w:rsidRDefault="00414648">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A0" w:rsidRDefault="006C3DA0" w:rsidP="003A606D">
      <w:pPr>
        <w:spacing w:after="0" w:line="240" w:lineRule="auto"/>
      </w:pPr>
      <w:r>
        <w:separator/>
      </w:r>
    </w:p>
  </w:footnote>
  <w:footnote w:type="continuationSeparator" w:id="0">
    <w:p w:rsidR="006C3DA0" w:rsidRDefault="006C3DA0" w:rsidP="003A6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88E010"/>
    <w:lvl w:ilvl="0">
      <w:numFmt w:val="bullet"/>
      <w:lvlText w:val="*"/>
      <w:lvlJc w:val="left"/>
    </w:lvl>
  </w:abstractNum>
  <w:abstractNum w:abstractNumId="1" w15:restartNumberingAfterBreak="0">
    <w:nsid w:val="000D2A66"/>
    <w:multiLevelType w:val="hybridMultilevel"/>
    <w:tmpl w:val="706AF514"/>
    <w:lvl w:ilvl="0" w:tplc="B846DB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0B53F77"/>
    <w:multiLevelType w:val="hybridMultilevel"/>
    <w:tmpl w:val="169C9CD0"/>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1C2CBA"/>
    <w:multiLevelType w:val="hybridMultilevel"/>
    <w:tmpl w:val="616A97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842507"/>
    <w:multiLevelType w:val="hybridMultilevel"/>
    <w:tmpl w:val="6734A1F2"/>
    <w:lvl w:ilvl="0" w:tplc="4A0C293A">
      <w:start w:val="1"/>
      <w:numFmt w:val="decimal"/>
      <w:lvlText w:val="%1."/>
      <w:lvlJc w:val="left"/>
      <w:pPr>
        <w:ind w:left="2658" w:hanging="134"/>
        <w:jc w:val="right"/>
      </w:pPr>
      <w:rPr>
        <w:rFonts w:hint="default"/>
        <w:spacing w:val="-2"/>
        <w:w w:val="81"/>
        <w:lang w:val="uk-UA" w:eastAsia="uk-UA" w:bidi="uk-UA"/>
      </w:rPr>
    </w:lvl>
    <w:lvl w:ilvl="1" w:tplc="DA907F14">
      <w:start w:val="1"/>
      <w:numFmt w:val="decimal"/>
      <w:lvlText w:val="%2."/>
      <w:lvlJc w:val="left"/>
      <w:pPr>
        <w:ind w:left="2209" w:hanging="368"/>
      </w:pPr>
      <w:rPr>
        <w:rFonts w:ascii="Calibri" w:eastAsia="Calibri" w:hAnsi="Calibri" w:cs="Calibri" w:hint="default"/>
        <w:w w:val="79"/>
        <w:sz w:val="15"/>
        <w:szCs w:val="15"/>
        <w:lang w:val="uk-UA" w:eastAsia="uk-UA" w:bidi="uk-UA"/>
      </w:rPr>
    </w:lvl>
    <w:lvl w:ilvl="2" w:tplc="AFD4C78C">
      <w:start w:val="11"/>
      <w:numFmt w:val="decimal"/>
      <w:lvlText w:val="%3."/>
      <w:lvlJc w:val="left"/>
      <w:pPr>
        <w:ind w:left="2515" w:hanging="195"/>
        <w:jc w:val="right"/>
      </w:pPr>
      <w:rPr>
        <w:rFonts w:ascii="Calibri" w:eastAsia="Calibri" w:hAnsi="Calibri" w:cs="Calibri" w:hint="default"/>
        <w:spacing w:val="-2"/>
        <w:w w:val="76"/>
        <w:sz w:val="15"/>
        <w:szCs w:val="15"/>
        <w:lang w:val="uk-UA" w:eastAsia="uk-UA" w:bidi="uk-UA"/>
      </w:rPr>
    </w:lvl>
    <w:lvl w:ilvl="3" w:tplc="DFF0B27C">
      <w:start w:val="1"/>
      <w:numFmt w:val="decimal"/>
      <w:lvlText w:val="%4."/>
      <w:lvlJc w:val="left"/>
      <w:pPr>
        <w:ind w:left="2714" w:hanging="136"/>
        <w:jc w:val="right"/>
      </w:pPr>
      <w:rPr>
        <w:rFonts w:hint="default"/>
        <w:spacing w:val="-2"/>
        <w:w w:val="77"/>
        <w:lang w:val="uk-UA" w:eastAsia="uk-UA" w:bidi="uk-UA"/>
      </w:rPr>
    </w:lvl>
    <w:lvl w:ilvl="4" w:tplc="DE64447A">
      <w:numFmt w:val="bullet"/>
      <w:lvlText w:val="•"/>
      <w:lvlJc w:val="left"/>
      <w:pPr>
        <w:ind w:left="3260" w:hanging="136"/>
      </w:pPr>
      <w:rPr>
        <w:rFonts w:hint="default"/>
        <w:lang w:val="uk-UA" w:eastAsia="uk-UA" w:bidi="uk-UA"/>
      </w:rPr>
    </w:lvl>
    <w:lvl w:ilvl="5" w:tplc="4962C744">
      <w:numFmt w:val="bullet"/>
      <w:lvlText w:val="•"/>
      <w:lvlJc w:val="left"/>
      <w:pPr>
        <w:ind w:left="4700" w:hanging="136"/>
      </w:pPr>
      <w:rPr>
        <w:rFonts w:hint="default"/>
        <w:lang w:val="uk-UA" w:eastAsia="uk-UA" w:bidi="uk-UA"/>
      </w:rPr>
    </w:lvl>
    <w:lvl w:ilvl="6" w:tplc="17DCCA30">
      <w:numFmt w:val="bullet"/>
      <w:lvlText w:val="•"/>
      <w:lvlJc w:val="left"/>
      <w:pPr>
        <w:ind w:left="6141" w:hanging="136"/>
      </w:pPr>
      <w:rPr>
        <w:rFonts w:hint="default"/>
        <w:lang w:val="uk-UA" w:eastAsia="uk-UA" w:bidi="uk-UA"/>
      </w:rPr>
    </w:lvl>
    <w:lvl w:ilvl="7" w:tplc="4D7E5D04">
      <w:numFmt w:val="bullet"/>
      <w:lvlText w:val="•"/>
      <w:lvlJc w:val="left"/>
      <w:pPr>
        <w:ind w:left="7582" w:hanging="136"/>
      </w:pPr>
      <w:rPr>
        <w:rFonts w:hint="default"/>
        <w:lang w:val="uk-UA" w:eastAsia="uk-UA" w:bidi="uk-UA"/>
      </w:rPr>
    </w:lvl>
    <w:lvl w:ilvl="8" w:tplc="D8EC6AEC">
      <w:numFmt w:val="bullet"/>
      <w:lvlText w:val="•"/>
      <w:lvlJc w:val="left"/>
      <w:pPr>
        <w:ind w:left="9023" w:hanging="136"/>
      </w:pPr>
      <w:rPr>
        <w:rFonts w:hint="default"/>
        <w:lang w:val="uk-UA" w:eastAsia="uk-UA" w:bidi="uk-UA"/>
      </w:rPr>
    </w:lvl>
  </w:abstractNum>
  <w:abstractNum w:abstractNumId="5" w15:restartNumberingAfterBreak="0">
    <w:nsid w:val="03807847"/>
    <w:multiLevelType w:val="multilevel"/>
    <w:tmpl w:val="0658DADE"/>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abstractNum>
  <w:abstractNum w:abstractNumId="6" w15:restartNumberingAfterBreak="0">
    <w:nsid w:val="048753B6"/>
    <w:multiLevelType w:val="hybridMultilevel"/>
    <w:tmpl w:val="6C022A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E118A"/>
    <w:multiLevelType w:val="hybridMultilevel"/>
    <w:tmpl w:val="31CA5A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A2C6A3F"/>
    <w:multiLevelType w:val="hybridMultilevel"/>
    <w:tmpl w:val="5EECE5F0"/>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8F2F65"/>
    <w:multiLevelType w:val="hybridMultilevel"/>
    <w:tmpl w:val="DE62F50A"/>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D370A9"/>
    <w:multiLevelType w:val="hybridMultilevel"/>
    <w:tmpl w:val="CA6651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16E30"/>
    <w:multiLevelType w:val="hybridMultilevel"/>
    <w:tmpl w:val="DDA6D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B05289"/>
    <w:multiLevelType w:val="hybridMultilevel"/>
    <w:tmpl w:val="38046A0E"/>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6D29A3"/>
    <w:multiLevelType w:val="hybridMultilevel"/>
    <w:tmpl w:val="1FB84D4A"/>
    <w:lvl w:ilvl="0" w:tplc="7DDCD104">
      <w:numFmt w:val="bullet"/>
      <w:lvlText w:val=""/>
      <w:lvlJc w:val="left"/>
      <w:pPr>
        <w:ind w:left="3262" w:hanging="384"/>
      </w:pPr>
      <w:rPr>
        <w:rFonts w:ascii="Symbol" w:eastAsia="Symbol" w:hAnsi="Symbol" w:cs="Symbol" w:hint="default"/>
        <w:color w:val="B1D235"/>
        <w:w w:val="102"/>
        <w:sz w:val="24"/>
        <w:szCs w:val="24"/>
        <w:lang w:val="uk-UA" w:eastAsia="uk-UA" w:bidi="uk-UA"/>
      </w:rPr>
    </w:lvl>
    <w:lvl w:ilvl="1" w:tplc="42041050">
      <w:numFmt w:val="bullet"/>
      <w:lvlText w:val="•"/>
      <w:lvlJc w:val="left"/>
      <w:pPr>
        <w:ind w:left="4124" w:hanging="384"/>
      </w:pPr>
      <w:rPr>
        <w:rFonts w:hint="default"/>
        <w:lang w:val="uk-UA" w:eastAsia="uk-UA" w:bidi="uk-UA"/>
      </w:rPr>
    </w:lvl>
    <w:lvl w:ilvl="2" w:tplc="1D7C91FE">
      <w:numFmt w:val="bullet"/>
      <w:lvlText w:val="•"/>
      <w:lvlJc w:val="left"/>
      <w:pPr>
        <w:ind w:left="4989" w:hanging="384"/>
      </w:pPr>
      <w:rPr>
        <w:rFonts w:hint="default"/>
        <w:lang w:val="uk-UA" w:eastAsia="uk-UA" w:bidi="uk-UA"/>
      </w:rPr>
    </w:lvl>
    <w:lvl w:ilvl="3" w:tplc="20E672D8">
      <w:numFmt w:val="bullet"/>
      <w:lvlText w:val="•"/>
      <w:lvlJc w:val="left"/>
      <w:pPr>
        <w:ind w:left="5853" w:hanging="384"/>
      </w:pPr>
      <w:rPr>
        <w:rFonts w:hint="default"/>
        <w:lang w:val="uk-UA" w:eastAsia="uk-UA" w:bidi="uk-UA"/>
      </w:rPr>
    </w:lvl>
    <w:lvl w:ilvl="4" w:tplc="6A165710">
      <w:numFmt w:val="bullet"/>
      <w:lvlText w:val="•"/>
      <w:lvlJc w:val="left"/>
      <w:pPr>
        <w:ind w:left="6718" w:hanging="384"/>
      </w:pPr>
      <w:rPr>
        <w:rFonts w:hint="default"/>
        <w:lang w:val="uk-UA" w:eastAsia="uk-UA" w:bidi="uk-UA"/>
      </w:rPr>
    </w:lvl>
    <w:lvl w:ilvl="5" w:tplc="51ACCE82">
      <w:numFmt w:val="bullet"/>
      <w:lvlText w:val="•"/>
      <w:lvlJc w:val="left"/>
      <w:pPr>
        <w:ind w:left="7582" w:hanging="384"/>
      </w:pPr>
      <w:rPr>
        <w:rFonts w:hint="default"/>
        <w:lang w:val="uk-UA" w:eastAsia="uk-UA" w:bidi="uk-UA"/>
      </w:rPr>
    </w:lvl>
    <w:lvl w:ilvl="6" w:tplc="EBB62D78">
      <w:numFmt w:val="bullet"/>
      <w:lvlText w:val="•"/>
      <w:lvlJc w:val="left"/>
      <w:pPr>
        <w:ind w:left="8447" w:hanging="384"/>
      </w:pPr>
      <w:rPr>
        <w:rFonts w:hint="default"/>
        <w:lang w:val="uk-UA" w:eastAsia="uk-UA" w:bidi="uk-UA"/>
      </w:rPr>
    </w:lvl>
    <w:lvl w:ilvl="7" w:tplc="C04CA6AE">
      <w:numFmt w:val="bullet"/>
      <w:lvlText w:val="•"/>
      <w:lvlJc w:val="left"/>
      <w:pPr>
        <w:ind w:left="9311" w:hanging="384"/>
      </w:pPr>
      <w:rPr>
        <w:rFonts w:hint="default"/>
        <w:lang w:val="uk-UA" w:eastAsia="uk-UA" w:bidi="uk-UA"/>
      </w:rPr>
    </w:lvl>
    <w:lvl w:ilvl="8" w:tplc="D6CA9D84">
      <w:numFmt w:val="bullet"/>
      <w:lvlText w:val="•"/>
      <w:lvlJc w:val="left"/>
      <w:pPr>
        <w:ind w:left="10176" w:hanging="384"/>
      </w:pPr>
      <w:rPr>
        <w:rFonts w:hint="default"/>
        <w:lang w:val="uk-UA" w:eastAsia="uk-UA" w:bidi="uk-UA"/>
      </w:rPr>
    </w:lvl>
  </w:abstractNum>
  <w:abstractNum w:abstractNumId="14" w15:restartNumberingAfterBreak="0">
    <w:nsid w:val="119E7D32"/>
    <w:multiLevelType w:val="hybridMultilevel"/>
    <w:tmpl w:val="6F8CC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575FEA"/>
    <w:multiLevelType w:val="hybridMultilevel"/>
    <w:tmpl w:val="AAB69E0E"/>
    <w:lvl w:ilvl="0" w:tplc="B846DB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5D5399A"/>
    <w:multiLevelType w:val="hybridMultilevel"/>
    <w:tmpl w:val="1AE6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2B188A"/>
    <w:multiLevelType w:val="hybridMultilevel"/>
    <w:tmpl w:val="259C1D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7024A"/>
    <w:multiLevelType w:val="hybridMultilevel"/>
    <w:tmpl w:val="6BCE144C"/>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4853BF"/>
    <w:multiLevelType w:val="hybridMultilevel"/>
    <w:tmpl w:val="2BB29ACA"/>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4C68C4"/>
    <w:multiLevelType w:val="hybridMultilevel"/>
    <w:tmpl w:val="E16EB9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D7D0E27"/>
    <w:multiLevelType w:val="hybridMultilevel"/>
    <w:tmpl w:val="26BA1A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2720B"/>
    <w:multiLevelType w:val="hybridMultilevel"/>
    <w:tmpl w:val="363AD266"/>
    <w:lvl w:ilvl="0" w:tplc="0409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FB2A44"/>
    <w:multiLevelType w:val="hybridMultilevel"/>
    <w:tmpl w:val="6526F068"/>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277844"/>
    <w:multiLevelType w:val="hybridMultilevel"/>
    <w:tmpl w:val="26D4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637"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7A05778"/>
    <w:multiLevelType w:val="hybridMultilevel"/>
    <w:tmpl w:val="9AECEF68"/>
    <w:lvl w:ilvl="0" w:tplc="1F681FE8">
      <w:numFmt w:val="bullet"/>
      <w:lvlText w:val=""/>
      <w:lvlJc w:val="left"/>
      <w:pPr>
        <w:ind w:left="3396" w:hanging="379"/>
      </w:pPr>
      <w:rPr>
        <w:rFonts w:ascii="Symbol" w:eastAsia="Symbol" w:hAnsi="Symbol" w:cs="Symbol" w:hint="default"/>
        <w:color w:val="B1D235"/>
        <w:w w:val="101"/>
        <w:sz w:val="24"/>
        <w:szCs w:val="24"/>
        <w:lang w:val="uk-UA" w:eastAsia="uk-UA" w:bidi="uk-UA"/>
      </w:rPr>
    </w:lvl>
    <w:lvl w:ilvl="1" w:tplc="80FCAB60">
      <w:numFmt w:val="bullet"/>
      <w:lvlText w:val="•"/>
      <w:lvlJc w:val="left"/>
      <w:pPr>
        <w:ind w:left="4250" w:hanging="379"/>
      </w:pPr>
      <w:rPr>
        <w:rFonts w:hint="default"/>
        <w:lang w:val="uk-UA" w:eastAsia="uk-UA" w:bidi="uk-UA"/>
      </w:rPr>
    </w:lvl>
    <w:lvl w:ilvl="2" w:tplc="31505A28">
      <w:numFmt w:val="bullet"/>
      <w:lvlText w:val="•"/>
      <w:lvlJc w:val="left"/>
      <w:pPr>
        <w:ind w:left="5101" w:hanging="379"/>
      </w:pPr>
      <w:rPr>
        <w:rFonts w:hint="default"/>
        <w:lang w:val="uk-UA" w:eastAsia="uk-UA" w:bidi="uk-UA"/>
      </w:rPr>
    </w:lvl>
    <w:lvl w:ilvl="3" w:tplc="35A8F822">
      <w:numFmt w:val="bullet"/>
      <w:lvlText w:val="•"/>
      <w:lvlJc w:val="left"/>
      <w:pPr>
        <w:ind w:left="5951" w:hanging="379"/>
      </w:pPr>
      <w:rPr>
        <w:rFonts w:hint="default"/>
        <w:lang w:val="uk-UA" w:eastAsia="uk-UA" w:bidi="uk-UA"/>
      </w:rPr>
    </w:lvl>
    <w:lvl w:ilvl="4" w:tplc="F8A2EEEA">
      <w:numFmt w:val="bullet"/>
      <w:lvlText w:val="•"/>
      <w:lvlJc w:val="left"/>
      <w:pPr>
        <w:ind w:left="6802" w:hanging="379"/>
      </w:pPr>
      <w:rPr>
        <w:rFonts w:hint="default"/>
        <w:lang w:val="uk-UA" w:eastAsia="uk-UA" w:bidi="uk-UA"/>
      </w:rPr>
    </w:lvl>
    <w:lvl w:ilvl="5" w:tplc="4C3C2104">
      <w:numFmt w:val="bullet"/>
      <w:lvlText w:val="•"/>
      <w:lvlJc w:val="left"/>
      <w:pPr>
        <w:ind w:left="7652" w:hanging="379"/>
      </w:pPr>
      <w:rPr>
        <w:rFonts w:hint="default"/>
        <w:lang w:val="uk-UA" w:eastAsia="uk-UA" w:bidi="uk-UA"/>
      </w:rPr>
    </w:lvl>
    <w:lvl w:ilvl="6" w:tplc="F710AEEA">
      <w:numFmt w:val="bullet"/>
      <w:lvlText w:val="•"/>
      <w:lvlJc w:val="left"/>
      <w:pPr>
        <w:ind w:left="8503" w:hanging="379"/>
      </w:pPr>
      <w:rPr>
        <w:rFonts w:hint="default"/>
        <w:lang w:val="uk-UA" w:eastAsia="uk-UA" w:bidi="uk-UA"/>
      </w:rPr>
    </w:lvl>
    <w:lvl w:ilvl="7" w:tplc="F934E604">
      <w:numFmt w:val="bullet"/>
      <w:lvlText w:val="•"/>
      <w:lvlJc w:val="left"/>
      <w:pPr>
        <w:ind w:left="9353" w:hanging="379"/>
      </w:pPr>
      <w:rPr>
        <w:rFonts w:hint="default"/>
        <w:lang w:val="uk-UA" w:eastAsia="uk-UA" w:bidi="uk-UA"/>
      </w:rPr>
    </w:lvl>
    <w:lvl w:ilvl="8" w:tplc="B47C7ABE">
      <w:numFmt w:val="bullet"/>
      <w:lvlText w:val="•"/>
      <w:lvlJc w:val="left"/>
      <w:pPr>
        <w:ind w:left="10204" w:hanging="379"/>
      </w:pPr>
      <w:rPr>
        <w:rFonts w:hint="default"/>
        <w:lang w:val="uk-UA" w:eastAsia="uk-UA" w:bidi="uk-UA"/>
      </w:rPr>
    </w:lvl>
  </w:abstractNum>
  <w:abstractNum w:abstractNumId="26" w15:restartNumberingAfterBreak="0">
    <w:nsid w:val="27C43C5E"/>
    <w:multiLevelType w:val="hybridMultilevel"/>
    <w:tmpl w:val="51DA6F60"/>
    <w:lvl w:ilvl="0" w:tplc="4832232A">
      <w:numFmt w:val="bullet"/>
      <w:lvlText w:val="-"/>
      <w:lvlJc w:val="left"/>
      <w:pPr>
        <w:ind w:left="429" w:hanging="274"/>
      </w:pPr>
      <w:rPr>
        <w:rFonts w:ascii="Vivaldi" w:eastAsia="Vivaldi" w:hAnsi="Vivaldi" w:cs="Vivaldi" w:hint="default"/>
        <w:i/>
        <w:w w:val="100"/>
        <w:sz w:val="15"/>
        <w:szCs w:val="15"/>
        <w:lang w:val="uk-UA" w:eastAsia="uk-UA" w:bidi="uk-UA"/>
      </w:rPr>
    </w:lvl>
    <w:lvl w:ilvl="1" w:tplc="4B1849F4">
      <w:numFmt w:val="bullet"/>
      <w:lvlText w:val="•"/>
      <w:lvlJc w:val="left"/>
      <w:pPr>
        <w:ind w:left="939" w:hanging="274"/>
      </w:pPr>
      <w:rPr>
        <w:rFonts w:hint="default"/>
        <w:lang w:val="uk-UA" w:eastAsia="uk-UA" w:bidi="uk-UA"/>
      </w:rPr>
    </w:lvl>
    <w:lvl w:ilvl="2" w:tplc="947E14AC">
      <w:numFmt w:val="bullet"/>
      <w:lvlText w:val="•"/>
      <w:lvlJc w:val="left"/>
      <w:pPr>
        <w:ind w:left="1459" w:hanging="274"/>
      </w:pPr>
      <w:rPr>
        <w:rFonts w:hint="default"/>
        <w:lang w:val="uk-UA" w:eastAsia="uk-UA" w:bidi="uk-UA"/>
      </w:rPr>
    </w:lvl>
    <w:lvl w:ilvl="3" w:tplc="5322ABE4">
      <w:numFmt w:val="bullet"/>
      <w:lvlText w:val="•"/>
      <w:lvlJc w:val="left"/>
      <w:pPr>
        <w:ind w:left="1979" w:hanging="274"/>
      </w:pPr>
      <w:rPr>
        <w:rFonts w:hint="default"/>
        <w:lang w:val="uk-UA" w:eastAsia="uk-UA" w:bidi="uk-UA"/>
      </w:rPr>
    </w:lvl>
    <w:lvl w:ilvl="4" w:tplc="CCAA375C">
      <w:numFmt w:val="bullet"/>
      <w:lvlText w:val="•"/>
      <w:lvlJc w:val="left"/>
      <w:pPr>
        <w:ind w:left="2498" w:hanging="274"/>
      </w:pPr>
      <w:rPr>
        <w:rFonts w:hint="default"/>
        <w:lang w:val="uk-UA" w:eastAsia="uk-UA" w:bidi="uk-UA"/>
      </w:rPr>
    </w:lvl>
    <w:lvl w:ilvl="5" w:tplc="14E27114">
      <w:numFmt w:val="bullet"/>
      <w:lvlText w:val="•"/>
      <w:lvlJc w:val="left"/>
      <w:pPr>
        <w:ind w:left="3018" w:hanging="274"/>
      </w:pPr>
      <w:rPr>
        <w:rFonts w:hint="default"/>
        <w:lang w:val="uk-UA" w:eastAsia="uk-UA" w:bidi="uk-UA"/>
      </w:rPr>
    </w:lvl>
    <w:lvl w:ilvl="6" w:tplc="9C20E924">
      <w:numFmt w:val="bullet"/>
      <w:lvlText w:val="•"/>
      <w:lvlJc w:val="left"/>
      <w:pPr>
        <w:ind w:left="3538" w:hanging="274"/>
      </w:pPr>
      <w:rPr>
        <w:rFonts w:hint="default"/>
        <w:lang w:val="uk-UA" w:eastAsia="uk-UA" w:bidi="uk-UA"/>
      </w:rPr>
    </w:lvl>
    <w:lvl w:ilvl="7" w:tplc="C1E8641C">
      <w:numFmt w:val="bullet"/>
      <w:lvlText w:val="•"/>
      <w:lvlJc w:val="left"/>
      <w:pPr>
        <w:ind w:left="4057" w:hanging="274"/>
      </w:pPr>
      <w:rPr>
        <w:rFonts w:hint="default"/>
        <w:lang w:val="uk-UA" w:eastAsia="uk-UA" w:bidi="uk-UA"/>
      </w:rPr>
    </w:lvl>
    <w:lvl w:ilvl="8" w:tplc="FE42B6A4">
      <w:numFmt w:val="bullet"/>
      <w:lvlText w:val="•"/>
      <w:lvlJc w:val="left"/>
      <w:pPr>
        <w:ind w:left="4577" w:hanging="274"/>
      </w:pPr>
      <w:rPr>
        <w:rFonts w:hint="default"/>
        <w:lang w:val="uk-UA" w:eastAsia="uk-UA" w:bidi="uk-UA"/>
      </w:rPr>
    </w:lvl>
  </w:abstractNum>
  <w:abstractNum w:abstractNumId="27" w15:restartNumberingAfterBreak="0">
    <w:nsid w:val="281F630A"/>
    <w:multiLevelType w:val="hybridMultilevel"/>
    <w:tmpl w:val="656E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F84873"/>
    <w:multiLevelType w:val="hybridMultilevel"/>
    <w:tmpl w:val="594297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2335D"/>
    <w:multiLevelType w:val="hybridMultilevel"/>
    <w:tmpl w:val="590801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D228B2"/>
    <w:multiLevelType w:val="multilevel"/>
    <w:tmpl w:val="C76E856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abstractNum>
  <w:abstractNum w:abstractNumId="31" w15:restartNumberingAfterBreak="0">
    <w:nsid w:val="2EAF24FF"/>
    <w:multiLevelType w:val="hybridMultilevel"/>
    <w:tmpl w:val="2DCA274E"/>
    <w:lvl w:ilvl="0" w:tplc="2F1C91D2">
      <w:numFmt w:val="bullet"/>
      <w:lvlText w:val="-"/>
      <w:lvlJc w:val="left"/>
      <w:pPr>
        <w:ind w:left="429" w:hanging="274"/>
      </w:pPr>
      <w:rPr>
        <w:rFonts w:ascii="Vivaldi" w:eastAsia="Vivaldi" w:hAnsi="Vivaldi" w:cs="Vivaldi" w:hint="default"/>
        <w:i/>
        <w:w w:val="100"/>
        <w:sz w:val="15"/>
        <w:szCs w:val="15"/>
        <w:lang w:val="uk-UA" w:eastAsia="uk-UA" w:bidi="uk-UA"/>
      </w:rPr>
    </w:lvl>
    <w:lvl w:ilvl="1" w:tplc="D068B2CC">
      <w:numFmt w:val="bullet"/>
      <w:lvlText w:val="•"/>
      <w:lvlJc w:val="left"/>
      <w:pPr>
        <w:ind w:left="939" w:hanging="274"/>
      </w:pPr>
      <w:rPr>
        <w:rFonts w:hint="default"/>
        <w:lang w:val="uk-UA" w:eastAsia="uk-UA" w:bidi="uk-UA"/>
      </w:rPr>
    </w:lvl>
    <w:lvl w:ilvl="2" w:tplc="CE40EDB8">
      <w:numFmt w:val="bullet"/>
      <w:lvlText w:val="•"/>
      <w:lvlJc w:val="left"/>
      <w:pPr>
        <w:ind w:left="1459" w:hanging="274"/>
      </w:pPr>
      <w:rPr>
        <w:rFonts w:hint="default"/>
        <w:lang w:val="uk-UA" w:eastAsia="uk-UA" w:bidi="uk-UA"/>
      </w:rPr>
    </w:lvl>
    <w:lvl w:ilvl="3" w:tplc="41000124">
      <w:numFmt w:val="bullet"/>
      <w:lvlText w:val="•"/>
      <w:lvlJc w:val="left"/>
      <w:pPr>
        <w:ind w:left="1979" w:hanging="274"/>
      </w:pPr>
      <w:rPr>
        <w:rFonts w:hint="default"/>
        <w:lang w:val="uk-UA" w:eastAsia="uk-UA" w:bidi="uk-UA"/>
      </w:rPr>
    </w:lvl>
    <w:lvl w:ilvl="4" w:tplc="164A561E">
      <w:numFmt w:val="bullet"/>
      <w:lvlText w:val="•"/>
      <w:lvlJc w:val="left"/>
      <w:pPr>
        <w:ind w:left="2498" w:hanging="274"/>
      </w:pPr>
      <w:rPr>
        <w:rFonts w:hint="default"/>
        <w:lang w:val="uk-UA" w:eastAsia="uk-UA" w:bidi="uk-UA"/>
      </w:rPr>
    </w:lvl>
    <w:lvl w:ilvl="5" w:tplc="19786CFA">
      <w:numFmt w:val="bullet"/>
      <w:lvlText w:val="•"/>
      <w:lvlJc w:val="left"/>
      <w:pPr>
        <w:ind w:left="3018" w:hanging="274"/>
      </w:pPr>
      <w:rPr>
        <w:rFonts w:hint="default"/>
        <w:lang w:val="uk-UA" w:eastAsia="uk-UA" w:bidi="uk-UA"/>
      </w:rPr>
    </w:lvl>
    <w:lvl w:ilvl="6" w:tplc="403EDA3E">
      <w:numFmt w:val="bullet"/>
      <w:lvlText w:val="•"/>
      <w:lvlJc w:val="left"/>
      <w:pPr>
        <w:ind w:left="3538" w:hanging="274"/>
      </w:pPr>
      <w:rPr>
        <w:rFonts w:hint="default"/>
        <w:lang w:val="uk-UA" w:eastAsia="uk-UA" w:bidi="uk-UA"/>
      </w:rPr>
    </w:lvl>
    <w:lvl w:ilvl="7" w:tplc="01346BEA">
      <w:numFmt w:val="bullet"/>
      <w:lvlText w:val="•"/>
      <w:lvlJc w:val="left"/>
      <w:pPr>
        <w:ind w:left="4057" w:hanging="274"/>
      </w:pPr>
      <w:rPr>
        <w:rFonts w:hint="default"/>
        <w:lang w:val="uk-UA" w:eastAsia="uk-UA" w:bidi="uk-UA"/>
      </w:rPr>
    </w:lvl>
    <w:lvl w:ilvl="8" w:tplc="8528E59A">
      <w:numFmt w:val="bullet"/>
      <w:lvlText w:val="•"/>
      <w:lvlJc w:val="left"/>
      <w:pPr>
        <w:ind w:left="4577" w:hanging="274"/>
      </w:pPr>
      <w:rPr>
        <w:rFonts w:hint="default"/>
        <w:lang w:val="uk-UA" w:eastAsia="uk-UA" w:bidi="uk-UA"/>
      </w:rPr>
    </w:lvl>
  </w:abstractNum>
  <w:abstractNum w:abstractNumId="32" w15:restartNumberingAfterBreak="0">
    <w:nsid w:val="321A4C98"/>
    <w:multiLevelType w:val="hybridMultilevel"/>
    <w:tmpl w:val="61D8F79A"/>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550EF4"/>
    <w:multiLevelType w:val="hybridMultilevel"/>
    <w:tmpl w:val="A1048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400AD9"/>
    <w:multiLevelType w:val="hybridMultilevel"/>
    <w:tmpl w:val="C8CCED10"/>
    <w:lvl w:ilvl="0" w:tplc="0DE09BBE">
      <w:numFmt w:val="bullet"/>
      <w:lvlText w:val=""/>
      <w:lvlJc w:val="left"/>
      <w:pPr>
        <w:ind w:left="3262" w:hanging="384"/>
      </w:pPr>
      <w:rPr>
        <w:rFonts w:ascii="Symbol" w:eastAsia="Symbol" w:hAnsi="Symbol" w:cs="Symbol" w:hint="default"/>
        <w:color w:val="B1D235"/>
        <w:w w:val="102"/>
        <w:sz w:val="24"/>
        <w:szCs w:val="24"/>
        <w:lang w:val="uk-UA" w:eastAsia="uk-UA" w:bidi="uk-UA"/>
      </w:rPr>
    </w:lvl>
    <w:lvl w:ilvl="1" w:tplc="51D48EF2">
      <w:numFmt w:val="bullet"/>
      <w:lvlText w:val="•"/>
      <w:lvlJc w:val="left"/>
      <w:pPr>
        <w:ind w:left="4124" w:hanging="384"/>
      </w:pPr>
      <w:rPr>
        <w:rFonts w:hint="default"/>
        <w:lang w:val="uk-UA" w:eastAsia="uk-UA" w:bidi="uk-UA"/>
      </w:rPr>
    </w:lvl>
    <w:lvl w:ilvl="2" w:tplc="86F60D72">
      <w:numFmt w:val="bullet"/>
      <w:lvlText w:val="•"/>
      <w:lvlJc w:val="left"/>
      <w:pPr>
        <w:ind w:left="4989" w:hanging="384"/>
      </w:pPr>
      <w:rPr>
        <w:rFonts w:hint="default"/>
        <w:lang w:val="uk-UA" w:eastAsia="uk-UA" w:bidi="uk-UA"/>
      </w:rPr>
    </w:lvl>
    <w:lvl w:ilvl="3" w:tplc="2AE02BA6">
      <w:numFmt w:val="bullet"/>
      <w:lvlText w:val="•"/>
      <w:lvlJc w:val="left"/>
      <w:pPr>
        <w:ind w:left="5853" w:hanging="384"/>
      </w:pPr>
      <w:rPr>
        <w:rFonts w:hint="default"/>
        <w:lang w:val="uk-UA" w:eastAsia="uk-UA" w:bidi="uk-UA"/>
      </w:rPr>
    </w:lvl>
    <w:lvl w:ilvl="4" w:tplc="F53CA218">
      <w:numFmt w:val="bullet"/>
      <w:lvlText w:val="•"/>
      <w:lvlJc w:val="left"/>
      <w:pPr>
        <w:ind w:left="6718" w:hanging="384"/>
      </w:pPr>
      <w:rPr>
        <w:rFonts w:hint="default"/>
        <w:lang w:val="uk-UA" w:eastAsia="uk-UA" w:bidi="uk-UA"/>
      </w:rPr>
    </w:lvl>
    <w:lvl w:ilvl="5" w:tplc="01047106">
      <w:numFmt w:val="bullet"/>
      <w:lvlText w:val="•"/>
      <w:lvlJc w:val="left"/>
      <w:pPr>
        <w:ind w:left="7582" w:hanging="384"/>
      </w:pPr>
      <w:rPr>
        <w:rFonts w:hint="default"/>
        <w:lang w:val="uk-UA" w:eastAsia="uk-UA" w:bidi="uk-UA"/>
      </w:rPr>
    </w:lvl>
    <w:lvl w:ilvl="6" w:tplc="8DE2B4E6">
      <w:numFmt w:val="bullet"/>
      <w:lvlText w:val="•"/>
      <w:lvlJc w:val="left"/>
      <w:pPr>
        <w:ind w:left="8447" w:hanging="384"/>
      </w:pPr>
      <w:rPr>
        <w:rFonts w:hint="default"/>
        <w:lang w:val="uk-UA" w:eastAsia="uk-UA" w:bidi="uk-UA"/>
      </w:rPr>
    </w:lvl>
    <w:lvl w:ilvl="7" w:tplc="7F9ACD38">
      <w:numFmt w:val="bullet"/>
      <w:lvlText w:val="•"/>
      <w:lvlJc w:val="left"/>
      <w:pPr>
        <w:ind w:left="9311" w:hanging="384"/>
      </w:pPr>
      <w:rPr>
        <w:rFonts w:hint="default"/>
        <w:lang w:val="uk-UA" w:eastAsia="uk-UA" w:bidi="uk-UA"/>
      </w:rPr>
    </w:lvl>
    <w:lvl w:ilvl="8" w:tplc="7E40F002">
      <w:numFmt w:val="bullet"/>
      <w:lvlText w:val="•"/>
      <w:lvlJc w:val="left"/>
      <w:pPr>
        <w:ind w:left="10176" w:hanging="384"/>
      </w:pPr>
      <w:rPr>
        <w:rFonts w:hint="default"/>
        <w:lang w:val="uk-UA" w:eastAsia="uk-UA" w:bidi="uk-UA"/>
      </w:rPr>
    </w:lvl>
  </w:abstractNum>
  <w:abstractNum w:abstractNumId="35" w15:restartNumberingAfterBreak="0">
    <w:nsid w:val="3A7142AA"/>
    <w:multiLevelType w:val="hybridMultilevel"/>
    <w:tmpl w:val="9132B692"/>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0C78DD"/>
    <w:multiLevelType w:val="hybridMultilevel"/>
    <w:tmpl w:val="20F4B2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6B094A"/>
    <w:multiLevelType w:val="singleLevel"/>
    <w:tmpl w:val="3B7A00DC"/>
    <w:lvl w:ilvl="0">
      <w:start w:val="1"/>
      <w:numFmt w:val="decimal"/>
      <w:lvlText w:val="%1."/>
      <w:legacy w:legacy="1" w:legacySpace="0" w:legacyIndent="202"/>
      <w:lvlJc w:val="left"/>
      <w:rPr>
        <w:rFonts w:ascii="Times New Roman" w:hAnsi="Times New Roman" w:cs="Times New Roman" w:hint="default"/>
      </w:rPr>
    </w:lvl>
  </w:abstractNum>
  <w:abstractNum w:abstractNumId="38" w15:restartNumberingAfterBreak="0">
    <w:nsid w:val="3EBE52D6"/>
    <w:multiLevelType w:val="hybridMultilevel"/>
    <w:tmpl w:val="BC744A92"/>
    <w:lvl w:ilvl="0" w:tplc="41605DFC">
      <w:start w:val="9"/>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5C5705"/>
    <w:multiLevelType w:val="hybridMultilevel"/>
    <w:tmpl w:val="5AA8706E"/>
    <w:lvl w:ilvl="0" w:tplc="04090001">
      <w:start w:val="1"/>
      <w:numFmt w:val="bullet"/>
      <w:lvlText w:val=""/>
      <w:lvlJc w:val="left"/>
      <w:pPr>
        <w:ind w:left="720" w:hanging="360"/>
      </w:pPr>
      <w:rPr>
        <w:rFonts w:ascii="Symbol" w:hAnsi="Symbol" w:hint="default"/>
      </w:rPr>
    </w:lvl>
    <w:lvl w:ilvl="1" w:tplc="C71635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495B3C"/>
    <w:multiLevelType w:val="hybridMultilevel"/>
    <w:tmpl w:val="C4929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4BB07478"/>
    <w:multiLevelType w:val="hybridMultilevel"/>
    <w:tmpl w:val="03982A3E"/>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275042"/>
    <w:multiLevelType w:val="hybridMultilevel"/>
    <w:tmpl w:val="560C9BE0"/>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017FAD"/>
    <w:multiLevelType w:val="multilevel"/>
    <w:tmpl w:val="DEBEE0B6"/>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16"/>
        <w:szCs w:val="16"/>
        <w:u w:val="none"/>
      </w:rPr>
    </w:lvl>
  </w:abstractNum>
  <w:abstractNum w:abstractNumId="44" w15:restartNumberingAfterBreak="0">
    <w:nsid w:val="50494258"/>
    <w:multiLevelType w:val="hybridMultilevel"/>
    <w:tmpl w:val="069E244E"/>
    <w:lvl w:ilvl="0" w:tplc="0409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9F78A0"/>
    <w:multiLevelType w:val="hybridMultilevel"/>
    <w:tmpl w:val="E9F2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B730E7"/>
    <w:multiLevelType w:val="hybridMultilevel"/>
    <w:tmpl w:val="93EA0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293E4C"/>
    <w:multiLevelType w:val="hybridMultilevel"/>
    <w:tmpl w:val="4E688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48A0590"/>
    <w:multiLevelType w:val="hybridMultilevel"/>
    <w:tmpl w:val="ACB42410"/>
    <w:lvl w:ilvl="0" w:tplc="0419000F">
      <w:start w:val="1"/>
      <w:numFmt w:val="decimal"/>
      <w:lvlText w:val="%1."/>
      <w:lvlJc w:val="left"/>
      <w:pPr>
        <w:tabs>
          <w:tab w:val="num" w:pos="720"/>
        </w:tabs>
        <w:ind w:left="720" w:hanging="360"/>
      </w:pPr>
    </w:lvl>
    <w:lvl w:ilvl="1" w:tplc="FC224C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54C183C"/>
    <w:multiLevelType w:val="hybridMultilevel"/>
    <w:tmpl w:val="DD14F62C"/>
    <w:lvl w:ilvl="0" w:tplc="A8ECFEF2">
      <w:numFmt w:val="bullet"/>
      <w:lvlText w:val=""/>
      <w:lvlJc w:val="left"/>
      <w:pPr>
        <w:ind w:left="1751" w:hanging="314"/>
      </w:pPr>
      <w:rPr>
        <w:rFonts w:ascii="Symbol" w:eastAsia="Symbol" w:hAnsi="Symbol" w:cs="Symbol" w:hint="default"/>
        <w:color w:val="B1D235"/>
        <w:w w:val="101"/>
        <w:sz w:val="24"/>
        <w:szCs w:val="24"/>
        <w:lang w:val="uk-UA" w:eastAsia="uk-UA" w:bidi="uk-UA"/>
      </w:rPr>
    </w:lvl>
    <w:lvl w:ilvl="1" w:tplc="1C6A6F64">
      <w:numFmt w:val="bullet"/>
      <w:lvlText w:val=""/>
      <w:lvlJc w:val="left"/>
      <w:pPr>
        <w:ind w:left="2897" w:hanging="307"/>
      </w:pPr>
      <w:rPr>
        <w:rFonts w:ascii="Symbol" w:eastAsia="Symbol" w:hAnsi="Symbol" w:cs="Symbol" w:hint="default"/>
        <w:color w:val="B1D235"/>
        <w:w w:val="99"/>
        <w:sz w:val="24"/>
        <w:szCs w:val="24"/>
        <w:lang w:val="uk-UA" w:eastAsia="uk-UA" w:bidi="uk-UA"/>
      </w:rPr>
    </w:lvl>
    <w:lvl w:ilvl="2" w:tplc="CCBA7B36">
      <w:numFmt w:val="bullet"/>
      <w:lvlText w:val="•"/>
      <w:lvlJc w:val="left"/>
      <w:pPr>
        <w:ind w:left="4920" w:hanging="307"/>
      </w:pPr>
      <w:rPr>
        <w:rFonts w:hint="default"/>
        <w:lang w:val="uk-UA" w:eastAsia="uk-UA" w:bidi="uk-UA"/>
      </w:rPr>
    </w:lvl>
    <w:lvl w:ilvl="3" w:tplc="2E9A48AE">
      <w:numFmt w:val="bullet"/>
      <w:lvlText w:val="•"/>
      <w:lvlJc w:val="left"/>
      <w:pPr>
        <w:ind w:left="5793" w:hanging="307"/>
      </w:pPr>
      <w:rPr>
        <w:rFonts w:hint="default"/>
        <w:lang w:val="uk-UA" w:eastAsia="uk-UA" w:bidi="uk-UA"/>
      </w:rPr>
    </w:lvl>
    <w:lvl w:ilvl="4" w:tplc="8DFC9D3A">
      <w:numFmt w:val="bullet"/>
      <w:lvlText w:val="•"/>
      <w:lvlJc w:val="left"/>
      <w:pPr>
        <w:ind w:left="6666" w:hanging="307"/>
      </w:pPr>
      <w:rPr>
        <w:rFonts w:hint="default"/>
        <w:lang w:val="uk-UA" w:eastAsia="uk-UA" w:bidi="uk-UA"/>
      </w:rPr>
    </w:lvl>
    <w:lvl w:ilvl="5" w:tplc="5E72B308">
      <w:numFmt w:val="bullet"/>
      <w:lvlText w:val="•"/>
      <w:lvlJc w:val="left"/>
      <w:pPr>
        <w:ind w:left="7539" w:hanging="307"/>
      </w:pPr>
      <w:rPr>
        <w:rFonts w:hint="default"/>
        <w:lang w:val="uk-UA" w:eastAsia="uk-UA" w:bidi="uk-UA"/>
      </w:rPr>
    </w:lvl>
    <w:lvl w:ilvl="6" w:tplc="C3A2A358">
      <w:numFmt w:val="bullet"/>
      <w:lvlText w:val="•"/>
      <w:lvlJc w:val="left"/>
      <w:pPr>
        <w:ind w:left="8412" w:hanging="307"/>
      </w:pPr>
      <w:rPr>
        <w:rFonts w:hint="default"/>
        <w:lang w:val="uk-UA" w:eastAsia="uk-UA" w:bidi="uk-UA"/>
      </w:rPr>
    </w:lvl>
    <w:lvl w:ilvl="7" w:tplc="E1F409E8">
      <w:numFmt w:val="bullet"/>
      <w:lvlText w:val="•"/>
      <w:lvlJc w:val="left"/>
      <w:pPr>
        <w:ind w:left="9285" w:hanging="307"/>
      </w:pPr>
      <w:rPr>
        <w:rFonts w:hint="default"/>
        <w:lang w:val="uk-UA" w:eastAsia="uk-UA" w:bidi="uk-UA"/>
      </w:rPr>
    </w:lvl>
    <w:lvl w:ilvl="8" w:tplc="5BB214F4">
      <w:numFmt w:val="bullet"/>
      <w:lvlText w:val="•"/>
      <w:lvlJc w:val="left"/>
      <w:pPr>
        <w:ind w:left="10159" w:hanging="307"/>
      </w:pPr>
      <w:rPr>
        <w:rFonts w:hint="default"/>
        <w:lang w:val="uk-UA" w:eastAsia="uk-UA" w:bidi="uk-UA"/>
      </w:rPr>
    </w:lvl>
  </w:abstractNum>
  <w:abstractNum w:abstractNumId="50" w15:restartNumberingAfterBreak="0">
    <w:nsid w:val="5575292F"/>
    <w:multiLevelType w:val="hybridMultilevel"/>
    <w:tmpl w:val="AF2CB044"/>
    <w:lvl w:ilvl="0" w:tplc="0409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87466E"/>
    <w:multiLevelType w:val="hybridMultilevel"/>
    <w:tmpl w:val="5F12B3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FE1FD5"/>
    <w:multiLevelType w:val="hybridMultilevel"/>
    <w:tmpl w:val="B7A4A8FA"/>
    <w:lvl w:ilvl="0" w:tplc="5F58484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CDB12C4"/>
    <w:multiLevelType w:val="hybridMultilevel"/>
    <w:tmpl w:val="2E5600B8"/>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DA67026"/>
    <w:multiLevelType w:val="hybridMultilevel"/>
    <w:tmpl w:val="7208217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03F105E"/>
    <w:multiLevelType w:val="hybridMultilevel"/>
    <w:tmpl w:val="245E8D9C"/>
    <w:lvl w:ilvl="0" w:tplc="40242E20">
      <w:numFmt w:val="bullet"/>
      <w:lvlText w:val="o"/>
      <w:lvlJc w:val="left"/>
      <w:pPr>
        <w:ind w:left="1079" w:hanging="276"/>
      </w:pPr>
      <w:rPr>
        <w:rFonts w:ascii="Courier New" w:eastAsia="Courier New" w:hAnsi="Courier New" w:cs="Courier New" w:hint="default"/>
        <w:w w:val="102"/>
        <w:sz w:val="21"/>
        <w:szCs w:val="21"/>
        <w:lang w:val="uk-UA" w:eastAsia="uk-UA" w:bidi="uk-UA"/>
      </w:rPr>
    </w:lvl>
    <w:lvl w:ilvl="1" w:tplc="04EC49BC">
      <w:numFmt w:val="bullet"/>
      <w:lvlText w:val=""/>
      <w:lvlJc w:val="left"/>
      <w:pPr>
        <w:ind w:left="2121" w:hanging="381"/>
      </w:pPr>
      <w:rPr>
        <w:rFonts w:ascii="Symbol" w:eastAsia="Symbol" w:hAnsi="Symbol" w:cs="Symbol" w:hint="default"/>
        <w:color w:val="B1D235"/>
        <w:w w:val="101"/>
        <w:sz w:val="24"/>
        <w:szCs w:val="24"/>
        <w:lang w:val="uk-UA" w:eastAsia="uk-UA" w:bidi="uk-UA"/>
      </w:rPr>
    </w:lvl>
    <w:lvl w:ilvl="2" w:tplc="132E26D2">
      <w:numFmt w:val="bullet"/>
      <w:lvlText w:val=""/>
      <w:lvlJc w:val="left"/>
      <w:pPr>
        <w:ind w:left="2209" w:hanging="368"/>
      </w:pPr>
      <w:rPr>
        <w:rFonts w:ascii="Symbol" w:eastAsia="Symbol" w:hAnsi="Symbol" w:cs="Symbol" w:hint="default"/>
        <w:color w:val="B1D235"/>
        <w:w w:val="102"/>
        <w:sz w:val="23"/>
        <w:szCs w:val="23"/>
        <w:lang w:val="uk-UA" w:eastAsia="uk-UA" w:bidi="uk-UA"/>
      </w:rPr>
    </w:lvl>
    <w:lvl w:ilvl="3" w:tplc="D4069B26">
      <w:numFmt w:val="bullet"/>
      <w:lvlText w:val=""/>
      <w:lvlJc w:val="left"/>
      <w:pPr>
        <w:ind w:left="3262" w:hanging="384"/>
      </w:pPr>
      <w:rPr>
        <w:rFonts w:ascii="Symbol" w:eastAsia="Symbol" w:hAnsi="Symbol" w:cs="Symbol" w:hint="default"/>
        <w:color w:val="B1D235"/>
        <w:w w:val="102"/>
        <w:sz w:val="24"/>
        <w:szCs w:val="24"/>
        <w:lang w:val="uk-UA" w:eastAsia="uk-UA" w:bidi="uk-UA"/>
      </w:rPr>
    </w:lvl>
    <w:lvl w:ilvl="4" w:tplc="826CE71C">
      <w:numFmt w:val="bullet"/>
      <w:lvlText w:val="•"/>
      <w:lvlJc w:val="left"/>
      <w:pPr>
        <w:ind w:left="3613" w:hanging="384"/>
      </w:pPr>
      <w:rPr>
        <w:rFonts w:hint="default"/>
        <w:lang w:val="uk-UA" w:eastAsia="uk-UA" w:bidi="uk-UA"/>
      </w:rPr>
    </w:lvl>
    <w:lvl w:ilvl="5" w:tplc="E53820A8">
      <w:numFmt w:val="bullet"/>
      <w:lvlText w:val="•"/>
      <w:lvlJc w:val="left"/>
      <w:pPr>
        <w:ind w:left="3967" w:hanging="384"/>
      </w:pPr>
      <w:rPr>
        <w:rFonts w:hint="default"/>
        <w:lang w:val="uk-UA" w:eastAsia="uk-UA" w:bidi="uk-UA"/>
      </w:rPr>
    </w:lvl>
    <w:lvl w:ilvl="6" w:tplc="29BA12C4">
      <w:numFmt w:val="bullet"/>
      <w:lvlText w:val="•"/>
      <w:lvlJc w:val="left"/>
      <w:pPr>
        <w:ind w:left="4320" w:hanging="384"/>
      </w:pPr>
      <w:rPr>
        <w:rFonts w:hint="default"/>
        <w:lang w:val="uk-UA" w:eastAsia="uk-UA" w:bidi="uk-UA"/>
      </w:rPr>
    </w:lvl>
    <w:lvl w:ilvl="7" w:tplc="2B1E7A8C">
      <w:numFmt w:val="bullet"/>
      <w:lvlText w:val="•"/>
      <w:lvlJc w:val="left"/>
      <w:pPr>
        <w:ind w:left="4674" w:hanging="384"/>
      </w:pPr>
      <w:rPr>
        <w:rFonts w:hint="default"/>
        <w:lang w:val="uk-UA" w:eastAsia="uk-UA" w:bidi="uk-UA"/>
      </w:rPr>
    </w:lvl>
    <w:lvl w:ilvl="8" w:tplc="E5FA39F2">
      <w:numFmt w:val="bullet"/>
      <w:lvlText w:val="•"/>
      <w:lvlJc w:val="left"/>
      <w:pPr>
        <w:ind w:left="5028" w:hanging="384"/>
      </w:pPr>
      <w:rPr>
        <w:rFonts w:hint="default"/>
        <w:lang w:val="uk-UA" w:eastAsia="uk-UA" w:bidi="uk-UA"/>
      </w:rPr>
    </w:lvl>
  </w:abstractNum>
  <w:abstractNum w:abstractNumId="56" w15:restartNumberingAfterBreak="0">
    <w:nsid w:val="61233A4D"/>
    <w:multiLevelType w:val="multilevel"/>
    <w:tmpl w:val="A22A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8F707B"/>
    <w:multiLevelType w:val="multilevel"/>
    <w:tmpl w:val="006C6D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003DE5"/>
    <w:multiLevelType w:val="hybridMultilevel"/>
    <w:tmpl w:val="73BC6D5E"/>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76A1395"/>
    <w:multiLevelType w:val="hybridMultilevel"/>
    <w:tmpl w:val="E020AB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3258A4"/>
    <w:multiLevelType w:val="hybridMultilevel"/>
    <w:tmpl w:val="C94E4EDC"/>
    <w:lvl w:ilvl="0" w:tplc="A28690F8">
      <w:numFmt w:val="bullet"/>
      <w:lvlText w:val="-"/>
      <w:lvlJc w:val="left"/>
      <w:pPr>
        <w:ind w:left="429" w:hanging="274"/>
      </w:pPr>
      <w:rPr>
        <w:rFonts w:ascii="Vivaldi" w:eastAsia="Vivaldi" w:hAnsi="Vivaldi" w:cs="Vivaldi" w:hint="default"/>
        <w:i/>
        <w:w w:val="100"/>
        <w:sz w:val="15"/>
        <w:szCs w:val="15"/>
        <w:lang w:val="uk-UA" w:eastAsia="uk-UA" w:bidi="uk-UA"/>
      </w:rPr>
    </w:lvl>
    <w:lvl w:ilvl="1" w:tplc="FE50EDF2">
      <w:numFmt w:val="bullet"/>
      <w:lvlText w:val="•"/>
      <w:lvlJc w:val="left"/>
      <w:pPr>
        <w:ind w:left="940" w:hanging="274"/>
      </w:pPr>
      <w:rPr>
        <w:rFonts w:hint="default"/>
        <w:lang w:val="uk-UA" w:eastAsia="uk-UA" w:bidi="uk-UA"/>
      </w:rPr>
    </w:lvl>
    <w:lvl w:ilvl="2" w:tplc="1056189A">
      <w:numFmt w:val="bullet"/>
      <w:lvlText w:val="•"/>
      <w:lvlJc w:val="left"/>
      <w:pPr>
        <w:ind w:left="1460" w:hanging="274"/>
      </w:pPr>
      <w:rPr>
        <w:rFonts w:hint="default"/>
        <w:lang w:val="uk-UA" w:eastAsia="uk-UA" w:bidi="uk-UA"/>
      </w:rPr>
    </w:lvl>
    <w:lvl w:ilvl="3" w:tplc="1D9AF55A">
      <w:numFmt w:val="bullet"/>
      <w:lvlText w:val="•"/>
      <w:lvlJc w:val="left"/>
      <w:pPr>
        <w:ind w:left="1980" w:hanging="274"/>
      </w:pPr>
      <w:rPr>
        <w:rFonts w:hint="default"/>
        <w:lang w:val="uk-UA" w:eastAsia="uk-UA" w:bidi="uk-UA"/>
      </w:rPr>
    </w:lvl>
    <w:lvl w:ilvl="4" w:tplc="4412B17E">
      <w:numFmt w:val="bullet"/>
      <w:lvlText w:val="•"/>
      <w:lvlJc w:val="left"/>
      <w:pPr>
        <w:ind w:left="2500" w:hanging="274"/>
      </w:pPr>
      <w:rPr>
        <w:rFonts w:hint="default"/>
        <w:lang w:val="uk-UA" w:eastAsia="uk-UA" w:bidi="uk-UA"/>
      </w:rPr>
    </w:lvl>
    <w:lvl w:ilvl="5" w:tplc="DCCAEC7C">
      <w:numFmt w:val="bullet"/>
      <w:lvlText w:val="•"/>
      <w:lvlJc w:val="left"/>
      <w:pPr>
        <w:ind w:left="3020" w:hanging="274"/>
      </w:pPr>
      <w:rPr>
        <w:rFonts w:hint="default"/>
        <w:lang w:val="uk-UA" w:eastAsia="uk-UA" w:bidi="uk-UA"/>
      </w:rPr>
    </w:lvl>
    <w:lvl w:ilvl="6" w:tplc="F5E84A30">
      <w:numFmt w:val="bullet"/>
      <w:lvlText w:val="•"/>
      <w:lvlJc w:val="left"/>
      <w:pPr>
        <w:ind w:left="3540" w:hanging="274"/>
      </w:pPr>
      <w:rPr>
        <w:rFonts w:hint="default"/>
        <w:lang w:val="uk-UA" w:eastAsia="uk-UA" w:bidi="uk-UA"/>
      </w:rPr>
    </w:lvl>
    <w:lvl w:ilvl="7" w:tplc="A22015B0">
      <w:numFmt w:val="bullet"/>
      <w:lvlText w:val="•"/>
      <w:lvlJc w:val="left"/>
      <w:pPr>
        <w:ind w:left="4060" w:hanging="274"/>
      </w:pPr>
      <w:rPr>
        <w:rFonts w:hint="default"/>
        <w:lang w:val="uk-UA" w:eastAsia="uk-UA" w:bidi="uk-UA"/>
      </w:rPr>
    </w:lvl>
    <w:lvl w:ilvl="8" w:tplc="839A35EA">
      <w:numFmt w:val="bullet"/>
      <w:lvlText w:val="•"/>
      <w:lvlJc w:val="left"/>
      <w:pPr>
        <w:ind w:left="4580" w:hanging="274"/>
      </w:pPr>
      <w:rPr>
        <w:rFonts w:hint="default"/>
        <w:lang w:val="uk-UA" w:eastAsia="uk-UA" w:bidi="uk-UA"/>
      </w:rPr>
    </w:lvl>
  </w:abstractNum>
  <w:abstractNum w:abstractNumId="61" w15:restartNumberingAfterBreak="0">
    <w:nsid w:val="6CF24D4F"/>
    <w:multiLevelType w:val="hybridMultilevel"/>
    <w:tmpl w:val="0C928F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D0B12"/>
    <w:multiLevelType w:val="hybridMultilevel"/>
    <w:tmpl w:val="4FC00D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86C2670"/>
    <w:multiLevelType w:val="hybridMultilevel"/>
    <w:tmpl w:val="8558FCF2"/>
    <w:lvl w:ilvl="0" w:tplc="B846D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EF3735"/>
    <w:multiLevelType w:val="hybridMultilevel"/>
    <w:tmpl w:val="79F053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713684"/>
    <w:multiLevelType w:val="hybridMultilevel"/>
    <w:tmpl w:val="21E2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6"/>
  </w:num>
  <w:num w:numId="3">
    <w:abstractNumId w:val="61"/>
  </w:num>
  <w:num w:numId="4">
    <w:abstractNumId w:val="29"/>
  </w:num>
  <w:num w:numId="5">
    <w:abstractNumId w:val="22"/>
  </w:num>
  <w:num w:numId="6">
    <w:abstractNumId w:val="50"/>
  </w:num>
  <w:num w:numId="7">
    <w:abstractNumId w:val="44"/>
  </w:num>
  <w:num w:numId="8">
    <w:abstractNumId w:val="59"/>
  </w:num>
  <w:num w:numId="9">
    <w:abstractNumId w:val="36"/>
  </w:num>
  <w:num w:numId="10">
    <w:abstractNumId w:val="28"/>
  </w:num>
  <w:num w:numId="11">
    <w:abstractNumId w:val="65"/>
  </w:num>
  <w:num w:numId="12">
    <w:abstractNumId w:val="51"/>
  </w:num>
  <w:num w:numId="13">
    <w:abstractNumId w:val="46"/>
  </w:num>
  <w:num w:numId="14">
    <w:abstractNumId w:val="17"/>
  </w:num>
  <w:num w:numId="15">
    <w:abstractNumId w:val="64"/>
  </w:num>
  <w:num w:numId="16">
    <w:abstractNumId w:val="45"/>
  </w:num>
  <w:num w:numId="17">
    <w:abstractNumId w:val="27"/>
  </w:num>
  <w:num w:numId="18">
    <w:abstractNumId w:val="11"/>
  </w:num>
  <w:num w:numId="19">
    <w:abstractNumId w:val="16"/>
  </w:num>
  <w:num w:numId="20">
    <w:abstractNumId w:val="33"/>
  </w:num>
  <w:num w:numId="21">
    <w:abstractNumId w:val="21"/>
  </w:num>
  <w:num w:numId="22">
    <w:abstractNumId w:val="20"/>
  </w:num>
  <w:num w:numId="23">
    <w:abstractNumId w:val="54"/>
  </w:num>
  <w:num w:numId="24">
    <w:abstractNumId w:val="47"/>
  </w:num>
  <w:num w:numId="25">
    <w:abstractNumId w:val="10"/>
  </w:num>
  <w:num w:numId="26">
    <w:abstractNumId w:val="24"/>
  </w:num>
  <w:num w:numId="27">
    <w:abstractNumId w:val="35"/>
  </w:num>
  <w:num w:numId="28">
    <w:abstractNumId w:val="41"/>
  </w:num>
  <w:num w:numId="29">
    <w:abstractNumId w:val="53"/>
  </w:num>
  <w:num w:numId="30">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3">
    <w:abstractNumId w:val="37"/>
  </w:num>
  <w:num w:numId="34">
    <w:abstractNumId w:val="37"/>
    <w:lvlOverride w:ilvl="0">
      <w:lvl w:ilvl="0">
        <w:start w:val="3"/>
        <w:numFmt w:val="decimal"/>
        <w:lvlText w:val="%1."/>
        <w:legacy w:legacy="1" w:legacySpace="0" w:legacyIndent="216"/>
        <w:lvlJc w:val="left"/>
        <w:rPr>
          <w:rFonts w:ascii="Times New Roman" w:hAnsi="Times New Roman" w:cs="Times New Roman" w:hint="default"/>
        </w:rPr>
      </w:lvl>
    </w:lvlOverride>
  </w:num>
  <w:num w:numId="35">
    <w:abstractNumId w:val="18"/>
  </w:num>
  <w:num w:numId="36">
    <w:abstractNumId w:val="4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19"/>
  </w:num>
  <w:num w:numId="42">
    <w:abstractNumId w:val="8"/>
  </w:num>
  <w:num w:numId="43">
    <w:abstractNumId w:val="32"/>
  </w:num>
  <w:num w:numId="44">
    <w:abstractNumId w:val="12"/>
  </w:num>
  <w:num w:numId="45">
    <w:abstractNumId w:val="63"/>
  </w:num>
  <w:num w:numId="46">
    <w:abstractNumId w:val="9"/>
  </w:num>
  <w:num w:numId="47">
    <w:abstractNumId w:val="23"/>
  </w:num>
  <w:num w:numId="48">
    <w:abstractNumId w:val="30"/>
  </w:num>
  <w:num w:numId="49">
    <w:abstractNumId w:val="5"/>
  </w:num>
  <w:num w:numId="50">
    <w:abstractNumId w:val="43"/>
  </w:num>
  <w:num w:numId="51">
    <w:abstractNumId w:val="58"/>
  </w:num>
  <w:num w:numId="52">
    <w:abstractNumId w:val="2"/>
  </w:num>
  <w:num w:numId="53">
    <w:abstractNumId w:val="15"/>
  </w:num>
  <w:num w:numId="54">
    <w:abstractNumId w:val="1"/>
  </w:num>
  <w:num w:numId="55">
    <w:abstractNumId w:val="40"/>
  </w:num>
  <w:num w:numId="56">
    <w:abstractNumId w:val="7"/>
  </w:num>
  <w:num w:numId="57">
    <w:abstractNumId w:val="13"/>
  </w:num>
  <w:num w:numId="58">
    <w:abstractNumId w:val="34"/>
  </w:num>
  <w:num w:numId="59">
    <w:abstractNumId w:val="4"/>
  </w:num>
  <w:num w:numId="60">
    <w:abstractNumId w:val="25"/>
  </w:num>
  <w:num w:numId="61">
    <w:abstractNumId w:val="55"/>
  </w:num>
  <w:num w:numId="62">
    <w:abstractNumId w:val="49"/>
  </w:num>
  <w:num w:numId="63">
    <w:abstractNumId w:val="26"/>
  </w:num>
  <w:num w:numId="64">
    <w:abstractNumId w:val="31"/>
  </w:num>
  <w:num w:numId="65">
    <w:abstractNumId w:val="60"/>
  </w:num>
  <w:num w:numId="66">
    <w:abstractNumId w:val="57"/>
  </w:num>
  <w:num w:numId="67">
    <w:abstractNumId w:val="56"/>
  </w:num>
  <w:num w:numId="68">
    <w:abstractNumId w:val="38"/>
  </w:num>
  <w:num w:numId="69">
    <w:abstractNumId w:val="3"/>
  </w:num>
  <w:num w:numId="70">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74CB"/>
    <w:rsid w:val="00072867"/>
    <w:rsid w:val="00096288"/>
    <w:rsid w:val="000D0638"/>
    <w:rsid w:val="000D3922"/>
    <w:rsid w:val="000D71A4"/>
    <w:rsid w:val="000E1DF9"/>
    <w:rsid w:val="00113F1A"/>
    <w:rsid w:val="0018367B"/>
    <w:rsid w:val="001C4FB4"/>
    <w:rsid w:val="001D45CC"/>
    <w:rsid w:val="001E292B"/>
    <w:rsid w:val="002A45E0"/>
    <w:rsid w:val="002A6858"/>
    <w:rsid w:val="002F0C76"/>
    <w:rsid w:val="002F3005"/>
    <w:rsid w:val="002F6E49"/>
    <w:rsid w:val="00307BAE"/>
    <w:rsid w:val="0032074E"/>
    <w:rsid w:val="00326CC5"/>
    <w:rsid w:val="003374CB"/>
    <w:rsid w:val="003477F2"/>
    <w:rsid w:val="003A606D"/>
    <w:rsid w:val="003E648F"/>
    <w:rsid w:val="00414648"/>
    <w:rsid w:val="004218FA"/>
    <w:rsid w:val="00432324"/>
    <w:rsid w:val="0045070E"/>
    <w:rsid w:val="004714B1"/>
    <w:rsid w:val="004935EC"/>
    <w:rsid w:val="00537CF7"/>
    <w:rsid w:val="005456B5"/>
    <w:rsid w:val="005A19E3"/>
    <w:rsid w:val="005A7EF0"/>
    <w:rsid w:val="005C0FE4"/>
    <w:rsid w:val="006254D3"/>
    <w:rsid w:val="00635E37"/>
    <w:rsid w:val="00654962"/>
    <w:rsid w:val="00694093"/>
    <w:rsid w:val="006970E8"/>
    <w:rsid w:val="006C3DA0"/>
    <w:rsid w:val="006D305C"/>
    <w:rsid w:val="00783F33"/>
    <w:rsid w:val="007B7D97"/>
    <w:rsid w:val="007E0E4C"/>
    <w:rsid w:val="00812D6C"/>
    <w:rsid w:val="0082150A"/>
    <w:rsid w:val="008315DD"/>
    <w:rsid w:val="009A02AF"/>
    <w:rsid w:val="00A00EBC"/>
    <w:rsid w:val="00A13815"/>
    <w:rsid w:val="00A51BE8"/>
    <w:rsid w:val="00AA2A6B"/>
    <w:rsid w:val="00AA71ED"/>
    <w:rsid w:val="00AF23DC"/>
    <w:rsid w:val="00B02B43"/>
    <w:rsid w:val="00B119A9"/>
    <w:rsid w:val="00B17DEF"/>
    <w:rsid w:val="00B2776B"/>
    <w:rsid w:val="00B30811"/>
    <w:rsid w:val="00B30920"/>
    <w:rsid w:val="00B94A0C"/>
    <w:rsid w:val="00BA3D99"/>
    <w:rsid w:val="00BE5AFA"/>
    <w:rsid w:val="00C201BD"/>
    <w:rsid w:val="00C54EAA"/>
    <w:rsid w:val="00C569BB"/>
    <w:rsid w:val="00CB0123"/>
    <w:rsid w:val="00CD1A03"/>
    <w:rsid w:val="00CE01A3"/>
    <w:rsid w:val="00CE349F"/>
    <w:rsid w:val="00D24995"/>
    <w:rsid w:val="00DD368F"/>
    <w:rsid w:val="00DE3C79"/>
    <w:rsid w:val="00DE4D3F"/>
    <w:rsid w:val="00E06C44"/>
    <w:rsid w:val="00E16825"/>
    <w:rsid w:val="00E450A1"/>
    <w:rsid w:val="00E612EB"/>
    <w:rsid w:val="00EA0F01"/>
    <w:rsid w:val="00EF56E3"/>
    <w:rsid w:val="00F32D22"/>
    <w:rsid w:val="00F57842"/>
    <w:rsid w:val="00F8446B"/>
    <w:rsid w:val="00F9672F"/>
    <w:rsid w:val="00FA09BF"/>
    <w:rsid w:val="00FC62F3"/>
    <w:rsid w:val="00FF4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027333"/>
  <w15:docId w15:val="{E28AEA61-6443-4196-846E-0E035BD9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2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CE349F"/>
    <w:pPr>
      <w:ind w:left="720"/>
      <w:contextualSpacing/>
    </w:pPr>
  </w:style>
  <w:style w:type="paragraph" w:customStyle="1" w:styleId="Pa23">
    <w:name w:val="Pa23"/>
    <w:basedOn w:val="a"/>
    <w:next w:val="a"/>
    <w:uiPriority w:val="99"/>
    <w:rsid w:val="002F6E49"/>
    <w:pPr>
      <w:autoSpaceDE w:val="0"/>
      <w:autoSpaceDN w:val="0"/>
      <w:adjustRightInd w:val="0"/>
      <w:spacing w:after="0" w:line="301" w:lineRule="atLeast"/>
    </w:pPr>
    <w:rPr>
      <w:rFonts w:ascii="Montserrat" w:hAnsi="Montserrat"/>
      <w:sz w:val="24"/>
      <w:szCs w:val="24"/>
    </w:rPr>
  </w:style>
  <w:style w:type="paragraph" w:customStyle="1" w:styleId="Default">
    <w:name w:val="Default"/>
    <w:rsid w:val="002F6E49"/>
    <w:pPr>
      <w:autoSpaceDE w:val="0"/>
      <w:autoSpaceDN w:val="0"/>
      <w:adjustRightInd w:val="0"/>
      <w:spacing w:after="0" w:line="240" w:lineRule="auto"/>
    </w:pPr>
    <w:rPr>
      <w:rFonts w:ascii="Montserrat" w:hAnsi="Montserrat" w:cs="Montserrat"/>
      <w:color w:val="000000"/>
      <w:sz w:val="24"/>
      <w:szCs w:val="24"/>
    </w:rPr>
  </w:style>
  <w:style w:type="paragraph" w:customStyle="1" w:styleId="Pa1">
    <w:name w:val="Pa1"/>
    <w:basedOn w:val="Default"/>
    <w:next w:val="Default"/>
    <w:uiPriority w:val="99"/>
    <w:rsid w:val="002F6E49"/>
    <w:pPr>
      <w:spacing w:line="241" w:lineRule="atLeast"/>
    </w:pPr>
    <w:rPr>
      <w:rFonts w:cstheme="minorBidi"/>
      <w:color w:val="auto"/>
    </w:rPr>
  </w:style>
  <w:style w:type="character" w:customStyle="1" w:styleId="apple-converted-space">
    <w:name w:val="apple-converted-space"/>
    <w:basedOn w:val="a0"/>
    <w:rsid w:val="0045070E"/>
  </w:style>
  <w:style w:type="paragraph" w:styleId="a5">
    <w:name w:val="No Spacing"/>
    <w:uiPriority w:val="1"/>
    <w:qFormat/>
    <w:rsid w:val="0045070E"/>
    <w:pPr>
      <w:spacing w:after="0" w:line="240" w:lineRule="auto"/>
    </w:pPr>
    <w:rPr>
      <w:rFonts w:ascii="Times New Roman" w:eastAsia="Calibri" w:hAnsi="Times New Roman" w:cs="Times New Roman"/>
      <w:sz w:val="28"/>
      <w:lang w:val="ru-RU"/>
    </w:rPr>
  </w:style>
  <w:style w:type="character" w:customStyle="1" w:styleId="a6">
    <w:name w:val="Основний текст Знак"/>
    <w:link w:val="a7"/>
    <w:rsid w:val="0045070E"/>
    <w:rPr>
      <w:rFonts w:ascii="Bookman Old Style" w:hAnsi="Bookman Old Style" w:cs="Bookman Old Style"/>
      <w:sz w:val="16"/>
      <w:szCs w:val="16"/>
      <w:shd w:val="clear" w:color="auto" w:fill="FFFFFF"/>
    </w:rPr>
  </w:style>
  <w:style w:type="paragraph" w:styleId="a7">
    <w:name w:val="Body Text"/>
    <w:basedOn w:val="a"/>
    <w:link w:val="a6"/>
    <w:uiPriority w:val="1"/>
    <w:qFormat/>
    <w:rsid w:val="0045070E"/>
    <w:pPr>
      <w:shd w:val="clear" w:color="auto" w:fill="FFFFFF"/>
      <w:spacing w:before="360" w:after="0" w:line="211" w:lineRule="exact"/>
      <w:ind w:hanging="1660"/>
    </w:pPr>
    <w:rPr>
      <w:rFonts w:ascii="Bookman Old Style" w:hAnsi="Bookman Old Style" w:cs="Bookman Old Style"/>
      <w:sz w:val="16"/>
      <w:szCs w:val="16"/>
    </w:rPr>
  </w:style>
  <w:style w:type="character" w:customStyle="1" w:styleId="1">
    <w:name w:val="Основной текст Знак1"/>
    <w:basedOn w:val="a0"/>
    <w:uiPriority w:val="99"/>
    <w:semiHidden/>
    <w:rsid w:val="0045070E"/>
  </w:style>
  <w:style w:type="character" w:customStyle="1" w:styleId="4">
    <w:name w:val="Основной текст (4)_"/>
    <w:link w:val="40"/>
    <w:rsid w:val="0045070E"/>
    <w:rPr>
      <w:rFonts w:ascii="Bookman Old Style" w:hAnsi="Bookman Old Style" w:cs="Bookman Old Style"/>
      <w:b/>
      <w:bCs/>
      <w:sz w:val="16"/>
      <w:szCs w:val="16"/>
      <w:shd w:val="clear" w:color="auto" w:fill="FFFFFF"/>
    </w:rPr>
  </w:style>
  <w:style w:type="paragraph" w:customStyle="1" w:styleId="40">
    <w:name w:val="Основной текст (4)"/>
    <w:basedOn w:val="a"/>
    <w:link w:val="4"/>
    <w:rsid w:val="0045070E"/>
    <w:pPr>
      <w:shd w:val="clear" w:color="auto" w:fill="FFFFFF"/>
      <w:spacing w:before="240" w:after="0" w:line="206" w:lineRule="exact"/>
      <w:jc w:val="center"/>
    </w:pPr>
    <w:rPr>
      <w:rFonts w:ascii="Bookman Old Style" w:hAnsi="Bookman Old Style" w:cs="Bookman Old Style"/>
      <w:b/>
      <w:bCs/>
      <w:sz w:val="16"/>
      <w:szCs w:val="16"/>
    </w:rPr>
  </w:style>
  <w:style w:type="character" w:styleId="a8">
    <w:name w:val="Strong"/>
    <w:basedOn w:val="a0"/>
    <w:uiPriority w:val="22"/>
    <w:qFormat/>
    <w:rsid w:val="0045070E"/>
    <w:rPr>
      <w:b/>
      <w:bCs/>
    </w:rPr>
  </w:style>
  <w:style w:type="character" w:customStyle="1" w:styleId="7">
    <w:name w:val="Заголовок №7_"/>
    <w:link w:val="70"/>
    <w:rsid w:val="0045070E"/>
    <w:rPr>
      <w:rFonts w:ascii="Bookman Old Style" w:hAnsi="Bookman Old Style" w:cs="Bookman Old Style"/>
      <w:b/>
      <w:bCs/>
      <w:sz w:val="18"/>
      <w:szCs w:val="18"/>
      <w:shd w:val="clear" w:color="auto" w:fill="FFFFFF"/>
    </w:rPr>
  </w:style>
  <w:style w:type="character" w:customStyle="1" w:styleId="a9">
    <w:name w:val="Основной текст + Полужирный"/>
    <w:rsid w:val="0045070E"/>
    <w:rPr>
      <w:rFonts w:ascii="Bookman Old Style" w:hAnsi="Bookman Old Style" w:cs="Bookman Old Style"/>
      <w:b/>
      <w:bCs/>
      <w:spacing w:val="0"/>
      <w:sz w:val="16"/>
      <w:szCs w:val="16"/>
    </w:rPr>
  </w:style>
  <w:style w:type="character" w:customStyle="1" w:styleId="41">
    <w:name w:val="Основной текст (4) + Не полужирный"/>
    <w:basedOn w:val="4"/>
    <w:rsid w:val="0045070E"/>
    <w:rPr>
      <w:rFonts w:ascii="Bookman Old Style" w:hAnsi="Bookman Old Style" w:cs="Bookman Old Style"/>
      <w:b/>
      <w:bCs/>
      <w:sz w:val="16"/>
      <w:szCs w:val="16"/>
      <w:shd w:val="clear" w:color="auto" w:fill="FFFFFF"/>
    </w:rPr>
  </w:style>
  <w:style w:type="paragraph" w:customStyle="1" w:styleId="70">
    <w:name w:val="Заголовок №7"/>
    <w:basedOn w:val="a"/>
    <w:link w:val="7"/>
    <w:rsid w:val="0045070E"/>
    <w:pPr>
      <w:shd w:val="clear" w:color="auto" w:fill="FFFFFF"/>
      <w:spacing w:before="360" w:after="0" w:line="264" w:lineRule="exact"/>
      <w:jc w:val="center"/>
      <w:outlineLvl w:val="6"/>
    </w:pPr>
    <w:rPr>
      <w:rFonts w:ascii="Bookman Old Style" w:hAnsi="Bookman Old Style" w:cs="Bookman Old Style"/>
      <w:b/>
      <w:bCs/>
      <w:sz w:val="18"/>
      <w:szCs w:val="18"/>
    </w:rPr>
  </w:style>
  <w:style w:type="table" w:customStyle="1" w:styleId="TableNormal">
    <w:name w:val="Table Normal"/>
    <w:uiPriority w:val="2"/>
    <w:semiHidden/>
    <w:unhideWhenUsed/>
    <w:qFormat/>
    <w:rsid w:val="00CB012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123"/>
    <w:pPr>
      <w:widowControl w:val="0"/>
      <w:autoSpaceDE w:val="0"/>
      <w:autoSpaceDN w:val="0"/>
      <w:spacing w:after="0" w:line="240" w:lineRule="auto"/>
    </w:pPr>
    <w:rPr>
      <w:rFonts w:ascii="Microsoft YaHei UI" w:eastAsia="Microsoft YaHei UI" w:hAnsi="Microsoft YaHei UI" w:cs="Microsoft YaHei UI"/>
      <w:lang w:val="uk-UA" w:eastAsia="uk-UA" w:bidi="uk-UA"/>
    </w:rPr>
  </w:style>
  <w:style w:type="paragraph" w:customStyle="1" w:styleId="11">
    <w:name w:val="Зміст 11"/>
    <w:basedOn w:val="a"/>
    <w:uiPriority w:val="1"/>
    <w:qFormat/>
    <w:rsid w:val="002F3005"/>
    <w:pPr>
      <w:widowControl w:val="0"/>
      <w:autoSpaceDE w:val="0"/>
      <w:autoSpaceDN w:val="0"/>
      <w:spacing w:before="139" w:after="0" w:line="240" w:lineRule="auto"/>
      <w:ind w:right="2352" w:hanging="1685"/>
      <w:jc w:val="right"/>
    </w:pPr>
    <w:rPr>
      <w:rFonts w:ascii="Calibri" w:eastAsia="Calibri" w:hAnsi="Calibri" w:cs="Calibri"/>
      <w:b/>
      <w:bCs/>
      <w:sz w:val="24"/>
      <w:szCs w:val="24"/>
      <w:lang w:val="uk-UA" w:eastAsia="uk-UA" w:bidi="uk-UA"/>
    </w:rPr>
  </w:style>
  <w:style w:type="paragraph" w:customStyle="1" w:styleId="21">
    <w:name w:val="Зміст 21"/>
    <w:basedOn w:val="a"/>
    <w:uiPriority w:val="1"/>
    <w:qFormat/>
    <w:rsid w:val="002F3005"/>
    <w:pPr>
      <w:widowControl w:val="0"/>
      <w:autoSpaceDE w:val="0"/>
      <w:autoSpaceDN w:val="0"/>
      <w:spacing w:before="266" w:after="0" w:line="240" w:lineRule="auto"/>
      <w:ind w:left="1190" w:right="2322"/>
    </w:pPr>
    <w:rPr>
      <w:rFonts w:ascii="Calibri" w:eastAsia="Calibri" w:hAnsi="Calibri" w:cs="Calibri"/>
      <w:b/>
      <w:bCs/>
      <w:sz w:val="26"/>
      <w:szCs w:val="26"/>
      <w:lang w:val="uk-UA" w:eastAsia="uk-UA" w:bidi="uk-UA"/>
    </w:rPr>
  </w:style>
  <w:style w:type="paragraph" w:customStyle="1" w:styleId="31">
    <w:name w:val="Зміст 31"/>
    <w:basedOn w:val="a"/>
    <w:uiPriority w:val="1"/>
    <w:qFormat/>
    <w:rsid w:val="002F3005"/>
    <w:pPr>
      <w:widowControl w:val="0"/>
      <w:autoSpaceDE w:val="0"/>
      <w:autoSpaceDN w:val="0"/>
      <w:spacing w:before="27" w:after="0" w:line="240" w:lineRule="auto"/>
      <w:ind w:left="1417"/>
    </w:pPr>
    <w:rPr>
      <w:rFonts w:ascii="Calibri" w:eastAsia="Calibri" w:hAnsi="Calibri" w:cs="Calibri"/>
      <w:b/>
      <w:bCs/>
      <w:sz w:val="24"/>
      <w:szCs w:val="24"/>
      <w:lang w:val="uk-UA" w:eastAsia="uk-UA" w:bidi="uk-UA"/>
    </w:rPr>
  </w:style>
  <w:style w:type="paragraph" w:customStyle="1" w:styleId="410">
    <w:name w:val="Зміст 41"/>
    <w:basedOn w:val="a"/>
    <w:uiPriority w:val="1"/>
    <w:qFormat/>
    <w:rsid w:val="002F3005"/>
    <w:pPr>
      <w:widowControl w:val="0"/>
      <w:autoSpaceDE w:val="0"/>
      <w:autoSpaceDN w:val="0"/>
      <w:spacing w:before="226" w:after="0" w:line="240" w:lineRule="auto"/>
      <w:ind w:left="1757"/>
    </w:pPr>
    <w:rPr>
      <w:rFonts w:ascii="Microsoft YaHei UI" w:eastAsia="Microsoft YaHei UI" w:hAnsi="Microsoft YaHei UI" w:cs="Microsoft YaHei UI"/>
      <w:sz w:val="24"/>
      <w:szCs w:val="24"/>
      <w:lang w:val="uk-UA" w:eastAsia="uk-UA" w:bidi="uk-UA"/>
    </w:rPr>
  </w:style>
  <w:style w:type="paragraph" w:customStyle="1" w:styleId="110">
    <w:name w:val="Заголовок 11"/>
    <w:basedOn w:val="a"/>
    <w:uiPriority w:val="1"/>
    <w:qFormat/>
    <w:rsid w:val="002F3005"/>
    <w:pPr>
      <w:widowControl w:val="0"/>
      <w:autoSpaceDE w:val="0"/>
      <w:autoSpaceDN w:val="0"/>
      <w:spacing w:before="12" w:after="0" w:line="603" w:lineRule="exact"/>
      <w:outlineLvl w:val="1"/>
    </w:pPr>
    <w:rPr>
      <w:rFonts w:ascii="Calibri" w:eastAsia="Calibri" w:hAnsi="Calibri" w:cs="Calibri"/>
      <w:b/>
      <w:bCs/>
      <w:sz w:val="50"/>
      <w:szCs w:val="50"/>
      <w:lang w:val="uk-UA" w:eastAsia="uk-UA" w:bidi="uk-UA"/>
    </w:rPr>
  </w:style>
  <w:style w:type="paragraph" w:customStyle="1" w:styleId="210">
    <w:name w:val="Заголовок 21"/>
    <w:basedOn w:val="a"/>
    <w:uiPriority w:val="1"/>
    <w:qFormat/>
    <w:rsid w:val="002F3005"/>
    <w:pPr>
      <w:widowControl w:val="0"/>
      <w:autoSpaceDE w:val="0"/>
      <w:autoSpaceDN w:val="0"/>
      <w:spacing w:before="111" w:after="0" w:line="240" w:lineRule="auto"/>
      <w:ind w:left="1199"/>
      <w:outlineLvl w:val="2"/>
    </w:pPr>
    <w:rPr>
      <w:rFonts w:ascii="Calibri" w:eastAsia="Calibri" w:hAnsi="Calibri" w:cs="Calibri"/>
      <w:b/>
      <w:bCs/>
      <w:sz w:val="40"/>
      <w:szCs w:val="40"/>
      <w:lang w:val="uk-UA" w:eastAsia="uk-UA" w:bidi="uk-UA"/>
    </w:rPr>
  </w:style>
  <w:style w:type="paragraph" w:customStyle="1" w:styleId="310">
    <w:name w:val="Заголовок 31"/>
    <w:basedOn w:val="a"/>
    <w:uiPriority w:val="1"/>
    <w:qFormat/>
    <w:rsid w:val="002F3005"/>
    <w:pPr>
      <w:widowControl w:val="0"/>
      <w:autoSpaceDE w:val="0"/>
      <w:autoSpaceDN w:val="0"/>
      <w:spacing w:after="0" w:line="240" w:lineRule="auto"/>
      <w:ind w:left="1190"/>
      <w:outlineLvl w:val="3"/>
    </w:pPr>
    <w:rPr>
      <w:rFonts w:ascii="Calibri" w:eastAsia="Calibri" w:hAnsi="Calibri" w:cs="Calibri"/>
      <w:b/>
      <w:bCs/>
      <w:sz w:val="34"/>
      <w:szCs w:val="34"/>
      <w:lang w:val="uk-UA" w:eastAsia="uk-UA" w:bidi="uk-UA"/>
    </w:rPr>
  </w:style>
  <w:style w:type="paragraph" w:customStyle="1" w:styleId="411">
    <w:name w:val="Заголовок 41"/>
    <w:basedOn w:val="a"/>
    <w:uiPriority w:val="1"/>
    <w:qFormat/>
    <w:rsid w:val="002F3005"/>
    <w:pPr>
      <w:widowControl w:val="0"/>
      <w:autoSpaceDE w:val="0"/>
      <w:autoSpaceDN w:val="0"/>
      <w:spacing w:after="0" w:line="240" w:lineRule="auto"/>
      <w:ind w:left="2324"/>
      <w:outlineLvl w:val="4"/>
    </w:pPr>
    <w:rPr>
      <w:rFonts w:ascii="Calibri" w:eastAsia="Calibri" w:hAnsi="Calibri" w:cs="Calibri"/>
      <w:b/>
      <w:bCs/>
      <w:i/>
      <w:sz w:val="30"/>
      <w:szCs w:val="30"/>
      <w:lang w:val="uk-UA" w:eastAsia="uk-UA" w:bidi="uk-UA"/>
    </w:rPr>
  </w:style>
  <w:style w:type="paragraph" w:customStyle="1" w:styleId="51">
    <w:name w:val="Заголовок 51"/>
    <w:basedOn w:val="a"/>
    <w:uiPriority w:val="1"/>
    <w:qFormat/>
    <w:rsid w:val="002F3005"/>
    <w:pPr>
      <w:widowControl w:val="0"/>
      <w:autoSpaceDE w:val="0"/>
      <w:autoSpaceDN w:val="0"/>
      <w:spacing w:before="107" w:after="0" w:line="240" w:lineRule="auto"/>
      <w:ind w:left="1814" w:right="791" w:hanging="624"/>
      <w:outlineLvl w:val="5"/>
    </w:pPr>
    <w:rPr>
      <w:rFonts w:ascii="Calibri" w:eastAsia="Calibri" w:hAnsi="Calibri" w:cs="Calibri"/>
      <w:b/>
      <w:bCs/>
      <w:sz w:val="28"/>
      <w:szCs w:val="28"/>
      <w:lang w:val="uk-UA" w:eastAsia="uk-UA" w:bidi="uk-UA"/>
    </w:rPr>
  </w:style>
  <w:style w:type="paragraph" w:customStyle="1" w:styleId="61">
    <w:name w:val="Заголовок 61"/>
    <w:basedOn w:val="a"/>
    <w:uiPriority w:val="1"/>
    <w:qFormat/>
    <w:rsid w:val="002F3005"/>
    <w:pPr>
      <w:widowControl w:val="0"/>
      <w:autoSpaceDE w:val="0"/>
      <w:autoSpaceDN w:val="0"/>
      <w:spacing w:before="1" w:after="0" w:line="240" w:lineRule="auto"/>
      <w:ind w:left="1190"/>
      <w:outlineLvl w:val="6"/>
    </w:pPr>
    <w:rPr>
      <w:rFonts w:ascii="Calibri" w:eastAsia="Calibri" w:hAnsi="Calibri" w:cs="Calibri"/>
      <w:b/>
      <w:bCs/>
      <w:sz w:val="26"/>
      <w:szCs w:val="26"/>
      <w:lang w:val="uk-UA" w:eastAsia="uk-UA" w:bidi="uk-UA"/>
    </w:rPr>
  </w:style>
  <w:style w:type="paragraph" w:customStyle="1" w:styleId="71">
    <w:name w:val="Заголовок 71"/>
    <w:basedOn w:val="a"/>
    <w:uiPriority w:val="1"/>
    <w:qFormat/>
    <w:rsid w:val="002F3005"/>
    <w:pPr>
      <w:widowControl w:val="0"/>
      <w:autoSpaceDE w:val="0"/>
      <w:autoSpaceDN w:val="0"/>
      <w:spacing w:after="0" w:line="240" w:lineRule="auto"/>
      <w:ind w:left="2324"/>
      <w:outlineLvl w:val="7"/>
    </w:pPr>
    <w:rPr>
      <w:rFonts w:ascii="Calibri" w:eastAsia="Calibri" w:hAnsi="Calibri" w:cs="Calibri"/>
      <w:b/>
      <w:bCs/>
      <w:sz w:val="24"/>
      <w:szCs w:val="24"/>
      <w:lang w:val="uk-UA" w:eastAsia="uk-UA" w:bidi="uk-UA"/>
    </w:rPr>
  </w:style>
  <w:style w:type="paragraph" w:customStyle="1" w:styleId="81">
    <w:name w:val="Заголовок 81"/>
    <w:basedOn w:val="a"/>
    <w:uiPriority w:val="1"/>
    <w:qFormat/>
    <w:rsid w:val="002F3005"/>
    <w:pPr>
      <w:widowControl w:val="0"/>
      <w:autoSpaceDE w:val="0"/>
      <w:autoSpaceDN w:val="0"/>
      <w:spacing w:before="167" w:after="0" w:line="240" w:lineRule="auto"/>
      <w:ind w:left="1190"/>
      <w:outlineLvl w:val="8"/>
    </w:pPr>
    <w:rPr>
      <w:rFonts w:ascii="Calibri" w:eastAsia="Calibri" w:hAnsi="Calibri" w:cs="Calibri"/>
      <w:b/>
      <w:bCs/>
      <w:i/>
      <w:sz w:val="24"/>
      <w:szCs w:val="24"/>
      <w:lang w:val="uk-UA" w:eastAsia="uk-UA" w:bidi="uk-UA"/>
    </w:rPr>
  </w:style>
  <w:style w:type="paragraph" w:styleId="aa">
    <w:name w:val="Balloon Text"/>
    <w:basedOn w:val="a"/>
    <w:link w:val="ab"/>
    <w:uiPriority w:val="99"/>
    <w:semiHidden/>
    <w:unhideWhenUsed/>
    <w:rsid w:val="00113F1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13F1A"/>
    <w:rPr>
      <w:rFonts w:ascii="Segoe UI" w:hAnsi="Segoe UI" w:cs="Segoe UI"/>
      <w:sz w:val="18"/>
      <w:szCs w:val="18"/>
    </w:rPr>
  </w:style>
  <w:style w:type="character" w:styleId="ac">
    <w:name w:val="Hyperlink"/>
    <w:basedOn w:val="a0"/>
    <w:uiPriority w:val="99"/>
    <w:unhideWhenUsed/>
    <w:rsid w:val="00E16825"/>
    <w:rPr>
      <w:color w:val="0563C1" w:themeColor="hyperlink"/>
      <w:u w:val="single"/>
    </w:rPr>
  </w:style>
  <w:style w:type="table" w:styleId="ad">
    <w:name w:val="Table Grid"/>
    <w:basedOn w:val="a1"/>
    <w:uiPriority w:val="39"/>
    <w:rsid w:val="000728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CE01A3"/>
    <w:rPr>
      <w:color w:val="954F72" w:themeColor="followedHyperlink"/>
      <w:u w:val="single"/>
    </w:rPr>
  </w:style>
  <w:style w:type="paragraph" w:styleId="af">
    <w:name w:val="header"/>
    <w:basedOn w:val="a"/>
    <w:link w:val="af0"/>
    <w:uiPriority w:val="99"/>
    <w:unhideWhenUsed/>
    <w:rsid w:val="000E1DF9"/>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0E1DF9"/>
  </w:style>
  <w:style w:type="paragraph" w:styleId="af1">
    <w:name w:val="footer"/>
    <w:basedOn w:val="a"/>
    <w:link w:val="af2"/>
    <w:uiPriority w:val="99"/>
    <w:unhideWhenUsed/>
    <w:rsid w:val="000E1DF9"/>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0E1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1661">
      <w:bodyDiv w:val="1"/>
      <w:marLeft w:val="0"/>
      <w:marRight w:val="0"/>
      <w:marTop w:val="0"/>
      <w:marBottom w:val="0"/>
      <w:divBdr>
        <w:top w:val="none" w:sz="0" w:space="0" w:color="auto"/>
        <w:left w:val="none" w:sz="0" w:space="0" w:color="auto"/>
        <w:bottom w:val="none" w:sz="0" w:space="0" w:color="auto"/>
        <w:right w:val="none" w:sz="0" w:space="0" w:color="auto"/>
      </w:divBdr>
    </w:div>
    <w:div w:id="470437743">
      <w:bodyDiv w:val="1"/>
      <w:marLeft w:val="0"/>
      <w:marRight w:val="0"/>
      <w:marTop w:val="0"/>
      <w:marBottom w:val="0"/>
      <w:divBdr>
        <w:top w:val="none" w:sz="0" w:space="0" w:color="auto"/>
        <w:left w:val="none" w:sz="0" w:space="0" w:color="auto"/>
        <w:bottom w:val="none" w:sz="0" w:space="0" w:color="auto"/>
        <w:right w:val="none" w:sz="0" w:space="0" w:color="auto"/>
      </w:divBdr>
    </w:div>
    <w:div w:id="726076415">
      <w:bodyDiv w:val="1"/>
      <w:marLeft w:val="0"/>
      <w:marRight w:val="0"/>
      <w:marTop w:val="0"/>
      <w:marBottom w:val="0"/>
      <w:divBdr>
        <w:top w:val="none" w:sz="0" w:space="0" w:color="auto"/>
        <w:left w:val="none" w:sz="0" w:space="0" w:color="auto"/>
        <w:bottom w:val="none" w:sz="0" w:space="0" w:color="auto"/>
        <w:right w:val="none" w:sz="0" w:space="0" w:color="auto"/>
      </w:divBdr>
    </w:div>
    <w:div w:id="844588901">
      <w:bodyDiv w:val="1"/>
      <w:marLeft w:val="0"/>
      <w:marRight w:val="0"/>
      <w:marTop w:val="0"/>
      <w:marBottom w:val="0"/>
      <w:divBdr>
        <w:top w:val="none" w:sz="0" w:space="0" w:color="auto"/>
        <w:left w:val="none" w:sz="0" w:space="0" w:color="auto"/>
        <w:bottom w:val="none" w:sz="0" w:space="0" w:color="auto"/>
        <w:right w:val="none" w:sz="0" w:space="0" w:color="auto"/>
      </w:divBdr>
    </w:div>
    <w:div w:id="2084795396">
      <w:bodyDiv w:val="1"/>
      <w:marLeft w:val="0"/>
      <w:marRight w:val="0"/>
      <w:marTop w:val="0"/>
      <w:marBottom w:val="0"/>
      <w:divBdr>
        <w:top w:val="none" w:sz="0" w:space="0" w:color="auto"/>
        <w:left w:val="none" w:sz="0" w:space="0" w:color="auto"/>
        <w:bottom w:val="none" w:sz="0" w:space="0" w:color="auto"/>
        <w:right w:val="none" w:sz="0" w:space="0" w:color="auto"/>
      </w:divBdr>
    </w:div>
    <w:div w:id="210587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ovychi2017@gmail.com" TargetMode="External"/><Relationship Id="rId13" Type="http://schemas.openxmlformats.org/officeDocument/2006/relationships/hyperlink" Target="http://mykgimnazija.at.ua/dokumenty/polozhennja_pro_v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vruchgimnaziya.osv.org.ua/polozhennya-pro-vnutrishnju-sistemu-zabezpechennya-yakosti-osviti-v-ozo-10-21-47-05-07-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Ser_osv/776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avlovychi2020.ucoz.net" TargetMode="External"/><Relationship Id="rId4" Type="http://schemas.openxmlformats.org/officeDocument/2006/relationships/settings" Target="settings.xml"/><Relationship Id="rId9" Type="http://schemas.openxmlformats.org/officeDocument/2006/relationships/hyperlink" Target="https://pavlovychi2020.ucoz.ne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9CE2-7F50-4397-B666-768CA7E8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37659</Words>
  <Characters>21466</Characters>
  <Application>Microsoft Office Word</Application>
  <DocSecurity>0</DocSecurity>
  <Lines>178</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анна</dc:creator>
  <cp:keywords/>
  <dc:description/>
  <cp:lastModifiedBy>User Admin</cp:lastModifiedBy>
  <cp:revision>45</cp:revision>
  <cp:lastPrinted>2021-12-20T14:29:00Z</cp:lastPrinted>
  <dcterms:created xsi:type="dcterms:W3CDTF">2019-08-21T11:35:00Z</dcterms:created>
  <dcterms:modified xsi:type="dcterms:W3CDTF">2021-12-24T15:41:00Z</dcterms:modified>
</cp:coreProperties>
</file>